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5949EA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5949EA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5949EA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5949EA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5949EA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9F017D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9F017D">
        <w:rPr>
          <w:rFonts w:ascii="Times New Roman" w:hAnsi="Times New Roman"/>
          <w:sz w:val="28"/>
          <w:szCs w:val="28"/>
        </w:rPr>
        <w:t xml:space="preserve"> 1904-па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002D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5949EA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5949EA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5949EA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«Предоставление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среднего общего 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очно-заочной (вечерней) и заочной форме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среднего общего 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очно-заочной (вечерней) и заочной форме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льной услуги; определяет сроки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 последовательность действий (административные процедуры) при предоставлении муниципальной услуги.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среднего общего </w:t>
      </w:r>
      <w:r w:rsidR="00B822C0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очно-заочной (вечерней) и заочной форме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общеобразовательные у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чреждения </w:t>
      </w:r>
      <w:r w:rsidR="00B822C0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среднего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общего образования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A38A8" w:rsidRDefault="004909F0" w:rsidP="004A38A8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5949EA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4A38A8" w:rsidRDefault="004A38A8" w:rsidP="004A38A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общедоступного и бесплатного </w:t>
      </w:r>
      <w:r w:rsidR="005F39C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 по основным общеобразовательным программам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A38A8" w:rsidRDefault="004909F0" w:rsidP="004A38A8">
      <w:pPr>
        <w:pStyle w:val="a5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755CA">
        <w:rPr>
          <w:rFonts w:ascii="Times New Roman" w:hAnsi="Times New Roman"/>
          <w:sz w:val="28"/>
          <w:szCs w:val="28"/>
          <w:lang w:eastAsia="ru-RU"/>
        </w:rPr>
        <w:t>риказ о зачислении несовершеннолетнего ребенка в образовательное учреждение и организация обучения до получения</w:t>
      </w:r>
      <w:r w:rsidRPr="00AB0211">
        <w:rPr>
          <w:lang w:eastAsia="ru-RU"/>
        </w:rPr>
        <w:t xml:space="preserve">  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обязательного </w:t>
      </w:r>
      <w:r w:rsidR="005F39C5">
        <w:rPr>
          <w:rFonts w:ascii="Times New Roman" w:hAnsi="Times New Roman"/>
          <w:sz w:val="28"/>
          <w:szCs w:val="28"/>
          <w:lang w:eastAsia="ru-RU"/>
        </w:rPr>
        <w:t>основного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 общего образования</w:t>
      </w:r>
      <w:r w:rsidR="006222B2">
        <w:rPr>
          <w:rFonts w:ascii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5949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>четырнадцати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при отсутствии противопоказаний по состоянию здоровья, но не позже достижения ими возраста вос</w:t>
      </w:r>
      <w:r w:rsidR="006222B2">
        <w:rPr>
          <w:rFonts w:ascii="Times New Roman" w:eastAsia="Times New Roman" w:hAnsi="Times New Roman"/>
          <w:sz w:val="28"/>
          <w:szCs w:val="28"/>
          <w:lang w:eastAsia="ru-RU"/>
        </w:rPr>
        <w:t>емнадцати ле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т. По заявлению родителей (законных представителей) учредитель образовательного учреждения вправе разрешить прием детей в образовательные учреждения для обучения в более раннем возрасте. Требование обязательности общего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конкретному обучающемуся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20796" w:rsidRP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796" w:rsidRPr="00AB0211">
        <w:rPr>
          <w:rFonts w:ascii="Times New Roman" w:eastAsia="Times New Roman" w:hAnsi="Times New Roman"/>
          <w:sz w:val="28"/>
          <w:szCs w:val="28"/>
          <w:lang w:eastAsia="ru-RU"/>
        </w:rPr>
        <w:t>адреса  электронной почты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размещены на сайт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511F5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11F50" w:rsidRPr="00511F50">
        <w:rPr>
          <w:rFonts w:ascii="Times New Roman" w:hAnsi="Times New Roman"/>
          <w:sz w:val="28"/>
          <w:szCs w:val="28"/>
          <w:u w:val="single"/>
        </w:rPr>
        <w:t>http://www.obrlazo.khb.ru/</w:t>
      </w:r>
      <w:r w:rsidR="00511F50">
        <w:rPr>
          <w:rFonts w:ascii="Times New Roman" w:hAnsi="Times New Roman"/>
          <w:sz w:val="28"/>
          <w:szCs w:val="28"/>
          <w:u w:val="single"/>
        </w:rPr>
        <w:t>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 информация о месте нахождения, номера телефонов для справок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лавы муниципального района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социальным вопросам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C06B54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237E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raionlazo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  и на официальном  Интернет-сайте Управления образования 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obrlazo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khb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 xml:space="preserve">, среднего общего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511F50" w:rsidRDefault="004909F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копия свидетельства о рождении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у несовершеннолетнего паспорта – предоставляется паспорт;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>копия медицинского полиса;</w:t>
      </w:r>
    </w:p>
    <w:p w:rsidR="00511F50" w:rsidRDefault="00A83B78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личное дело учащегося;</w:t>
      </w:r>
    </w:p>
    <w:p w:rsidR="00A83B78" w:rsidRDefault="00511F5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ведомость текущих отметок (в случае выбытия в течение учебного года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83B78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4909F0" w:rsidRPr="00AB0211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 30 августа каждого года для учащихся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5-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-х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классов, для поступивших в течение учебного года – в день обращения.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Основанием приема детей в образовательное учреждение любого вида на все ступени общего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26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2.3.1. Срок подачи заявления в образовательное учреждение устанавливает образовательное учреждение. Подача заявления возможна в течение всего учебного года, исключая период государственной (итоговой) аттестации для обучающихся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>, 11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классов. </w:t>
      </w:r>
      <w:bookmarkEnd w:id="1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2.3.2.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2.3.3. Направление детей в специальное (коррекционное) образовательное учреждение VIII вида и в коррекционные классы осуществляется только с согласия родителей (законных представителей) на основании заключения районной психолого-медико-педагогической комиссии (ПМПК). </w:t>
      </w:r>
      <w:bookmarkStart w:id="2" w:name="sub_29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2.3.4.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наличия или отсутствия регистрационных документов о регистрации по месту проживания.</w:t>
      </w:r>
    </w:p>
    <w:bookmarkEnd w:id="2"/>
    <w:p w:rsidR="004909F0" w:rsidRPr="00AB0211" w:rsidRDefault="004909F0" w:rsidP="004909F0">
      <w:pPr>
        <w:tabs>
          <w:tab w:val="left" w:pos="540"/>
          <w:tab w:val="left" w:pos="7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2.3.5. Иностранные граждане пользуются в Российской Федерации правом на получение образования наравне с гражданами Российской Федерации на основании Федерального Закона «О правовом положении иностранных граждан в Российской Федерации».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2.4.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3.1. Процесс получения муниципальной услуги включает в себя ряд процедур.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237EC6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п.</w:t>
      </w:r>
      <w:r w:rsidR="00E87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2.2.2, документов для  приёма.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237EC6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3.3. Рассмотрение принятого  заявления и представленных документов производится в образовательном учреждении для учащихся не позднее 30 августа, для поступивших в течение учебного года – в день обращения.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  Решение  о приеме в образовательное учреждение.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оформляется  приказом директора.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3.5.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директор.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3.6. Содержание образования определяется соответствующими образовательными программами: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общего,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среднего общего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основного общего, 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среднего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 и другие материалы, обеспечивающие духовно-нравственное развитие, воспитание и качество подготовки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3.7.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3.8. Образовательное учреждение самостоятельно в выборе системы оценок, формы, порядка и периодичности промежуточной аттестации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3.9. Режим работы образовательного учреждения, длительность пребывания в них обучающихся, а также учебные нагрузки обучающихся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3.10.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Предоставляемая муниципальная услуга должна соответствовать требованиям, установленным стандартом муниципальной услуги «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общедоступного и бесплатного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, среднего общего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 по основн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ым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ым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</w:t>
      </w:r>
      <w:r w:rsidR="00B822C0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3.11. Освоение образовательных программ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завершается обязательной государственной (итоговой) аттестацией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3.12. Лицам, прошедшим государственную (итоговую) аттестацию образовательные учреждения, имеющие государственную аккредитацию, выдают документы государственного образца об уровне образования, заверяемые печатью соответствующего образовательного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3.13. Лицам, не завершившим образования соответствующего уровня (</w:t>
      </w:r>
      <w:r w:rsidR="00A14A1E">
        <w:rPr>
          <w:rFonts w:ascii="Times New Roman" w:eastAsia="Times New Roman" w:hAnsi="Times New Roman"/>
          <w:sz w:val="28"/>
          <w:szCs w:val="28"/>
          <w:lang w:eastAsia="ru-RU"/>
        </w:rPr>
        <w:t>основное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общее</w:t>
      </w:r>
      <w:r w:rsidR="00B822C0">
        <w:rPr>
          <w:rFonts w:ascii="Times New Roman" w:eastAsia="Times New Roman" w:hAnsi="Times New Roman"/>
          <w:sz w:val="28"/>
          <w:szCs w:val="28"/>
          <w:lang w:eastAsia="ru-RU"/>
        </w:rPr>
        <w:t>, среднее общее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не прошедшим государственной (итоговой) аттестации или получившим на государственной (итоговой) аттестации  неудовлетворительные результаты, выдается справка установленного образца об обучении в образовательном учреждении.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3.14.  Лица, не прошедшие государственной (итоговой) аттестации или получившие на государственной (итоговой) аттестации  неудовлетворительные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результаты, вправе пойти повторно не ранее чем через год государственную (итоговую) аттестацию.</w:t>
      </w:r>
    </w:p>
    <w:p w:rsidR="008776BB" w:rsidRDefault="008776BB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6BB" w:rsidRPr="008776BB" w:rsidRDefault="008776BB" w:rsidP="008776BB">
      <w:pPr>
        <w:spacing w:after="0" w:line="240" w:lineRule="auto"/>
        <w:ind w:firstLine="567"/>
        <w:jc w:val="center"/>
        <w:rPr>
          <w:rFonts w:ascii="Times New Roman" w:hAnsi="Times New Roman"/>
          <w:color w:val="111111"/>
          <w:sz w:val="28"/>
          <w:szCs w:val="28"/>
        </w:rPr>
      </w:pPr>
      <w:r w:rsidRPr="008776BB">
        <w:rPr>
          <w:rFonts w:ascii="Times New Roman" w:hAnsi="Times New Roman"/>
          <w:color w:val="111111"/>
          <w:sz w:val="28"/>
          <w:szCs w:val="28"/>
          <w:lang w:val="en-US"/>
        </w:rPr>
        <w:t>IV</w:t>
      </w:r>
      <w:r w:rsidRPr="008776BB">
        <w:rPr>
          <w:rFonts w:ascii="Times New Roman" w:hAnsi="Times New Roman"/>
          <w:color w:val="111111"/>
          <w:sz w:val="28"/>
          <w:szCs w:val="28"/>
        </w:rPr>
        <w:t>. Требования к качеству муниципальной услуги</w:t>
      </w:r>
    </w:p>
    <w:p w:rsidR="008776BB" w:rsidRPr="008776BB" w:rsidRDefault="008776BB" w:rsidP="008776BB">
      <w:pPr>
        <w:spacing w:after="0" w:line="24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</w:p>
    <w:p w:rsid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.1. Показателями доступности и качества результата предоставления муниципальной услуги являются: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общий уровень укомплектованности кадрами;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педагогических кадров с высшим профессиональным образованием;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курсовую переподготовку не менее 1 раза в 5 лет;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укомплектованность учреждения учебным оборудованием в соответствии с требованиями учебных программ;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охвата горячим питанием;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обучающихся в проф</w:t>
      </w:r>
      <w:r>
        <w:rPr>
          <w:rFonts w:ascii="Times New Roman" w:hAnsi="Times New Roman"/>
          <w:sz w:val="28"/>
          <w:szCs w:val="28"/>
        </w:rPr>
        <w:t>ильных</w:t>
      </w:r>
      <w:r w:rsidRPr="00A9636B">
        <w:rPr>
          <w:rFonts w:ascii="Times New Roman" w:hAnsi="Times New Roman"/>
          <w:sz w:val="28"/>
          <w:szCs w:val="28"/>
        </w:rPr>
        <w:t xml:space="preserve"> классах (при наличии проф</w:t>
      </w:r>
      <w:r>
        <w:rPr>
          <w:rFonts w:ascii="Times New Roman" w:hAnsi="Times New Roman"/>
          <w:sz w:val="28"/>
          <w:szCs w:val="28"/>
        </w:rPr>
        <w:t>ильного</w:t>
      </w:r>
      <w:r w:rsidRPr="00A9636B">
        <w:rPr>
          <w:rFonts w:ascii="Times New Roman" w:hAnsi="Times New Roman"/>
          <w:sz w:val="28"/>
          <w:szCs w:val="28"/>
        </w:rPr>
        <w:t xml:space="preserve"> класса);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доля выпускников </w:t>
      </w:r>
      <w:r w:rsidR="00490F25">
        <w:rPr>
          <w:rFonts w:ascii="Times New Roman" w:hAnsi="Times New Roman"/>
          <w:sz w:val="28"/>
          <w:szCs w:val="28"/>
        </w:rPr>
        <w:t>9</w:t>
      </w:r>
      <w:r w:rsidR="00B822C0">
        <w:rPr>
          <w:rFonts w:ascii="Times New Roman" w:hAnsi="Times New Roman"/>
          <w:sz w:val="28"/>
          <w:szCs w:val="28"/>
        </w:rPr>
        <w:t>, 11</w:t>
      </w:r>
      <w:r w:rsidRPr="00A9636B">
        <w:rPr>
          <w:rFonts w:ascii="Times New Roman" w:hAnsi="Times New Roman"/>
          <w:sz w:val="28"/>
          <w:szCs w:val="28"/>
        </w:rPr>
        <w:t xml:space="preserve"> класса, сдавших единый</w:t>
      </w:r>
      <w:r w:rsidRPr="00A9636B">
        <w:rPr>
          <w:rFonts w:ascii="Times New Roman" w:hAnsi="Times New Roman"/>
          <w:sz w:val="28"/>
          <w:szCs w:val="28"/>
        </w:rPr>
        <w:tab/>
        <w:t xml:space="preserve">государственный </w:t>
      </w:r>
      <w:r w:rsidR="00A14A1E">
        <w:rPr>
          <w:rFonts w:ascii="Times New Roman" w:hAnsi="Times New Roman"/>
          <w:sz w:val="28"/>
          <w:szCs w:val="28"/>
        </w:rPr>
        <w:t>э</w:t>
      </w:r>
      <w:r w:rsidRPr="00A9636B">
        <w:rPr>
          <w:rFonts w:ascii="Times New Roman" w:hAnsi="Times New Roman"/>
          <w:sz w:val="28"/>
          <w:szCs w:val="28"/>
        </w:rPr>
        <w:t>кзамен;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-доля участников районных и краевых олимпиад;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аттестацию на высшую и первую категорию;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владеющих навыками работы на персональных компьютерах;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СанПиН;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пожарной безопасности;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количество обучающихся, отчисленных из учреждения до получения ими основного общего образования. 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.2. Показатели доступности муниципальной услуги является: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открытость информации о муниципальной услуге;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своевременность предоставления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вежливость и корректность должностных лиц, участвующих в предоставлении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точное соблюдение требований законодательства и настоящего Административного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Порядок и формы контроля за предоставлением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.3.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 предоставлением муниципальной услуги по обеспечению гражданам муниципального района</w:t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общедоступного и бесплатного среднего общего образования 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государственной аккредитации учреждения;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отчисление обучающихся из учреждения, перевод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текущего контроля успеваемости, промежуточной и итоговой аттестации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учреждения в части охраны и укрепления здоровья обучающихся,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Результаты проверки предоставления муниципальной услуги по обеспечению общедоступного и бесплатного</w:t>
      </w:r>
      <w:r w:rsidR="00A14A1E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 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012F8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012F89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), в Министерстве образования и науки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680000,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 xml:space="preserve"> 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Управления образования.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.5. 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 до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ч.;</w:t>
      </w:r>
    </w:p>
    <w:p w:rsidR="00ED157B" w:rsidRDefault="00012F89" w:rsidP="00ED15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личный прием начальником и специалистами отдел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Управления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– понедельник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 до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вторник, четверг-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пятница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приемные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Телефон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справок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:  2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1-1-01, 21-8-83.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ED157B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15.</w:t>
      </w:r>
    </w:p>
    <w:p w:rsidR="004909F0" w:rsidRPr="00AB0211" w:rsidRDefault="00ED157B" w:rsidP="00ED15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по просьбам граждан разъяснять дальнейший порядок обжалования.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ED157B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A14A1E" w:rsidP="00A14A1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незаконно на гражданина возложена какая–либо обязанность или он незаконно привлечен к какой-либо ответственности.</w:t>
      </w:r>
    </w:p>
    <w:p w:rsidR="005949EA" w:rsidRDefault="005949EA" w:rsidP="005949E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9EA" w:rsidRDefault="005949EA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5949EA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5949EA" w:rsidRDefault="005949EA" w:rsidP="005949EA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5949EA" w:rsidRDefault="005949EA" w:rsidP="005949EA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5949EA" w:rsidRDefault="005949EA" w:rsidP="005949EA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«Предоставление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:rsidR="005949EA" w:rsidRDefault="005949EA" w:rsidP="005949EA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среднего общего 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очно-заочной</w:t>
      </w:r>
    </w:p>
    <w:p w:rsidR="005949EA" w:rsidRPr="00AB0211" w:rsidRDefault="005949EA" w:rsidP="005949EA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(вечерней) и заочной форме»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949EA" w:rsidRDefault="005949EA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9EA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>ПИСОК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образовательных учреждений реализующих программу</w:t>
      </w:r>
      <w:r w:rsidR="005949EA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общего образования </w:t>
      </w:r>
    </w:p>
    <w:p w:rsidR="005F39C5" w:rsidRDefault="005F39C5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94"/>
        <w:gridCol w:w="2127"/>
        <w:gridCol w:w="1559"/>
        <w:gridCol w:w="1000"/>
      </w:tblGrid>
      <w:tr w:rsidR="00333CF6" w:rsidRPr="004635CC" w:rsidTr="005949EA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</w:tr>
      <w:tr w:rsidR="005949EA" w:rsidRPr="004635CC" w:rsidTr="005949EA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49EA" w:rsidRPr="004635CC" w:rsidTr="005949EA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682910,</w:t>
            </w:r>
          </w:p>
          <w:p w:rsidR="005949EA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р.п.  Переяславка,</w:t>
            </w:r>
          </w:p>
          <w:p w:rsidR="005949EA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пер. Первомайский, 8</w:t>
            </w:r>
          </w:p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Олейникова</w:t>
            </w:r>
          </w:p>
          <w:p w:rsidR="005949EA" w:rsidRPr="004635CC" w:rsidRDefault="005949EA" w:rsidP="00594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Тамара Юрьевна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EA" w:rsidRPr="004635CC" w:rsidRDefault="005949EA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21 7 67, 24 4 95</w:t>
            </w:r>
          </w:p>
        </w:tc>
      </w:tr>
      <w:tr w:rsidR="00333CF6" w:rsidRPr="004635CC" w:rsidTr="005949EA">
        <w:trPr>
          <w:trHeight w:val="6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333C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49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рабочего поселка Мухен муниципального района имени Лазо Хабаровского края.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682916, р.п. Мухен,</w:t>
            </w:r>
          </w:p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Майская, 14</w:t>
            </w:r>
          </w:p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Лазорко Ольга Геннадьевна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41 6 55, 41 6 97</w:t>
            </w:r>
          </w:p>
        </w:tc>
      </w:tr>
      <w:tr w:rsidR="00333CF6" w:rsidRPr="004635CC" w:rsidTr="005949EA">
        <w:trPr>
          <w:trHeight w:val="68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49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Бичевая  муниципального района имени Лазо Хабаровского края.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682930, с. Бичевая,</w:t>
            </w:r>
          </w:p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Школьная, 51</w:t>
            </w:r>
          </w:p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Никитенко Ольга Владимировна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F6" w:rsidRPr="004635CC" w:rsidRDefault="00333CF6" w:rsidP="0083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46 1 65</w:t>
            </w:r>
          </w:p>
        </w:tc>
      </w:tr>
    </w:tbl>
    <w:p w:rsidR="00ED157B" w:rsidRDefault="005949EA" w:rsidP="005949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ED157B" w:rsidRPr="00AB0211" w:rsidRDefault="00ED157B" w:rsidP="00ED15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909F0" w:rsidSect="00A14A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12F89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646B"/>
    <w:rsid w:val="00186836"/>
    <w:rsid w:val="001A4394"/>
    <w:rsid w:val="001B4EA8"/>
    <w:rsid w:val="001B5E35"/>
    <w:rsid w:val="001C5FD9"/>
    <w:rsid w:val="00226E83"/>
    <w:rsid w:val="002369B2"/>
    <w:rsid w:val="002369BA"/>
    <w:rsid w:val="00237EC6"/>
    <w:rsid w:val="00262715"/>
    <w:rsid w:val="002D5454"/>
    <w:rsid w:val="003077E8"/>
    <w:rsid w:val="00311065"/>
    <w:rsid w:val="00315E63"/>
    <w:rsid w:val="00333CF6"/>
    <w:rsid w:val="00337201"/>
    <w:rsid w:val="00354B30"/>
    <w:rsid w:val="00401DDD"/>
    <w:rsid w:val="00407BC6"/>
    <w:rsid w:val="0042074D"/>
    <w:rsid w:val="004635CC"/>
    <w:rsid w:val="004909F0"/>
    <w:rsid w:val="00490F25"/>
    <w:rsid w:val="004A38A8"/>
    <w:rsid w:val="004B256C"/>
    <w:rsid w:val="004C4DDA"/>
    <w:rsid w:val="004E38AC"/>
    <w:rsid w:val="00511F50"/>
    <w:rsid w:val="0054328E"/>
    <w:rsid w:val="005524C6"/>
    <w:rsid w:val="00561F6B"/>
    <w:rsid w:val="00582C17"/>
    <w:rsid w:val="005949EA"/>
    <w:rsid w:val="005C371A"/>
    <w:rsid w:val="005E503B"/>
    <w:rsid w:val="005F39C5"/>
    <w:rsid w:val="006134AD"/>
    <w:rsid w:val="006222B2"/>
    <w:rsid w:val="00626329"/>
    <w:rsid w:val="00631CD1"/>
    <w:rsid w:val="0065085A"/>
    <w:rsid w:val="00656D8F"/>
    <w:rsid w:val="0068636D"/>
    <w:rsid w:val="006A1F35"/>
    <w:rsid w:val="006B65DB"/>
    <w:rsid w:val="006C36BD"/>
    <w:rsid w:val="006E3EE9"/>
    <w:rsid w:val="006E55AF"/>
    <w:rsid w:val="006F5B53"/>
    <w:rsid w:val="006F7755"/>
    <w:rsid w:val="00707C0C"/>
    <w:rsid w:val="00742C01"/>
    <w:rsid w:val="00764F9B"/>
    <w:rsid w:val="007B2452"/>
    <w:rsid w:val="00804848"/>
    <w:rsid w:val="008213FC"/>
    <w:rsid w:val="008511B9"/>
    <w:rsid w:val="00866BD3"/>
    <w:rsid w:val="008776BB"/>
    <w:rsid w:val="008B1818"/>
    <w:rsid w:val="008B2061"/>
    <w:rsid w:val="008D676F"/>
    <w:rsid w:val="00912585"/>
    <w:rsid w:val="00920796"/>
    <w:rsid w:val="0095525E"/>
    <w:rsid w:val="009D3650"/>
    <w:rsid w:val="009F017D"/>
    <w:rsid w:val="009F1084"/>
    <w:rsid w:val="00A07881"/>
    <w:rsid w:val="00A14A1E"/>
    <w:rsid w:val="00A24257"/>
    <w:rsid w:val="00A81235"/>
    <w:rsid w:val="00A83B78"/>
    <w:rsid w:val="00A873DF"/>
    <w:rsid w:val="00A910D3"/>
    <w:rsid w:val="00A9636B"/>
    <w:rsid w:val="00AB2154"/>
    <w:rsid w:val="00AC4C49"/>
    <w:rsid w:val="00B020E1"/>
    <w:rsid w:val="00B2144F"/>
    <w:rsid w:val="00B67C3E"/>
    <w:rsid w:val="00B822C0"/>
    <w:rsid w:val="00BD3F7B"/>
    <w:rsid w:val="00BF52CD"/>
    <w:rsid w:val="00C04A2E"/>
    <w:rsid w:val="00C06B54"/>
    <w:rsid w:val="00C328B8"/>
    <w:rsid w:val="00C32ED8"/>
    <w:rsid w:val="00C50F4C"/>
    <w:rsid w:val="00C85F81"/>
    <w:rsid w:val="00CB136D"/>
    <w:rsid w:val="00CC5EB6"/>
    <w:rsid w:val="00CC6A8B"/>
    <w:rsid w:val="00CF0833"/>
    <w:rsid w:val="00D43818"/>
    <w:rsid w:val="00D476FC"/>
    <w:rsid w:val="00D529A8"/>
    <w:rsid w:val="00D60AE5"/>
    <w:rsid w:val="00D92DBD"/>
    <w:rsid w:val="00E15107"/>
    <w:rsid w:val="00E36429"/>
    <w:rsid w:val="00E379BC"/>
    <w:rsid w:val="00E66348"/>
    <w:rsid w:val="00E842CB"/>
    <w:rsid w:val="00E875EF"/>
    <w:rsid w:val="00EB2824"/>
    <w:rsid w:val="00ED157B"/>
    <w:rsid w:val="00EE186C"/>
    <w:rsid w:val="00EE2127"/>
    <w:rsid w:val="00EF5082"/>
    <w:rsid w:val="00F10B1E"/>
    <w:rsid w:val="00F1546B"/>
    <w:rsid w:val="00F51E09"/>
    <w:rsid w:val="00F537EC"/>
    <w:rsid w:val="00F72486"/>
    <w:rsid w:val="00F73771"/>
    <w:rsid w:val="00F81CB4"/>
    <w:rsid w:val="00F84214"/>
    <w:rsid w:val="00F936F7"/>
    <w:rsid w:val="00F977CE"/>
    <w:rsid w:val="00FA41BF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1BC8-91AF-47EB-841E-915B501D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12</cp:revision>
  <cp:lastPrinted>2013-12-30T06:00:00Z</cp:lastPrinted>
  <dcterms:created xsi:type="dcterms:W3CDTF">2013-11-26T12:57:00Z</dcterms:created>
  <dcterms:modified xsi:type="dcterms:W3CDTF">2014-01-16T12:37:00Z</dcterms:modified>
</cp:coreProperties>
</file>