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организационного комитета по проведению школьного этапа всероссийской олимпиады школьников,</w:t>
      </w:r>
    </w:p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 1___ </w:t>
      </w:r>
    </w:p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90766">
        <w:rPr>
          <w:rFonts w:ascii="Times New Roman" w:hAnsi="Times New Roman"/>
          <w:sz w:val="28"/>
          <w:szCs w:val="28"/>
          <w:lang w:val="ru-RU"/>
        </w:rPr>
        <w:t>от «</w:t>
      </w:r>
      <w:r w:rsidR="00942775">
        <w:rPr>
          <w:rFonts w:ascii="Times New Roman" w:hAnsi="Times New Roman"/>
          <w:sz w:val="28"/>
          <w:szCs w:val="28"/>
          <w:lang w:val="ru-RU"/>
        </w:rPr>
        <w:t>11» сентября 2020</w:t>
      </w:r>
      <w:r w:rsidRPr="00B90766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Организационно-технологическая модель проведения школьного этапа всероссийской олимпиады школьников</w:t>
      </w: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муниципального района имени Лазо</w:t>
      </w:r>
    </w:p>
    <w:p w:rsidR="00612422" w:rsidRDefault="005B235A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</w:t>
      </w:r>
      <w:r w:rsidR="00942775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612422">
        <w:rPr>
          <w:rFonts w:ascii="Times New Roman" w:hAnsi="Times New Roman"/>
          <w:sz w:val="28"/>
          <w:szCs w:val="28"/>
          <w:lang w:val="ru-RU"/>
        </w:rPr>
        <w:t>20</w:t>
      </w:r>
      <w:r w:rsidR="001F5952">
        <w:rPr>
          <w:rFonts w:ascii="Times New Roman" w:hAnsi="Times New Roman"/>
          <w:sz w:val="28"/>
          <w:szCs w:val="28"/>
          <w:lang w:val="ru-RU"/>
        </w:rPr>
        <w:t>20</w:t>
      </w:r>
      <w:r w:rsidR="00612422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  Общие положения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Организационно–технологическая модель проведения школьного этапа всероссийской олимпиады школьников на территории муниципального района имени Лазо </w:t>
      </w:r>
      <w:r w:rsidR="005B235A">
        <w:rPr>
          <w:rFonts w:ascii="Times New Roman" w:hAnsi="Times New Roman"/>
          <w:sz w:val="24"/>
          <w:szCs w:val="24"/>
          <w:lang w:val="ru-RU"/>
        </w:rPr>
        <w:t>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1F5952">
        <w:rPr>
          <w:rFonts w:ascii="Times New Roman" w:hAnsi="Times New Roman"/>
          <w:sz w:val="24"/>
          <w:szCs w:val="24"/>
          <w:lang w:val="ru-RU"/>
        </w:rPr>
        <w:t>2</w:t>
      </w:r>
      <w:r w:rsidR="0094277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 (далее – модель) составлена во исполнение Порядка проведения всероссийской олимпиады школьников (далее – Порядок), утвержденного приказом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РФ от 18.11.2013 № 1252,  с изменениями, утвержденными приказами Министерства образования и науки Российской Федерации № 249 от 17 марта 2015 г. и № 1488 от 17 декабря 2015 г. определяет условия организации и проведения школьного этапа всероссийской олимпиады школьников на территории муниципального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2F2604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1F5952">
        <w:rPr>
          <w:rFonts w:ascii="Times New Roman" w:hAnsi="Times New Roman"/>
          <w:sz w:val="24"/>
          <w:szCs w:val="24"/>
          <w:lang w:val="ru-RU"/>
        </w:rPr>
        <w:t>2</w:t>
      </w:r>
      <w:r w:rsidR="0094277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 (далее – олимпиада), её организационное, методическое обеспечение, порядок участия в олимпиаде и определения победителей и призеров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 Организатором школьного этапа олимпиады является Управление образования администрации муниципального района имени Лазо Хабаровского края (далее – Управление образования).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 Проведение школьного этапа олимпиады</w:t>
      </w:r>
    </w:p>
    <w:p w:rsidR="004A3CDC" w:rsidRPr="004A3CDC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4A3CDC">
        <w:rPr>
          <w:rFonts w:ascii="Times New Roman" w:hAnsi="Times New Roman"/>
          <w:sz w:val="24"/>
          <w:szCs w:val="24"/>
          <w:lang w:val="ru-RU"/>
        </w:rPr>
        <w:t>Школьный этап олимпиады проводится с 1</w:t>
      </w:r>
      <w:r w:rsidR="00942775">
        <w:rPr>
          <w:rFonts w:ascii="Times New Roman" w:hAnsi="Times New Roman"/>
          <w:sz w:val="24"/>
          <w:szCs w:val="24"/>
          <w:lang w:val="ru-RU"/>
        </w:rPr>
        <w:t>8 сентября по 20</w:t>
      </w:r>
      <w:r w:rsidR="004A3CDC">
        <w:rPr>
          <w:rFonts w:ascii="Times New Roman" w:hAnsi="Times New Roman"/>
          <w:sz w:val="24"/>
          <w:szCs w:val="24"/>
          <w:lang w:val="ru-RU"/>
        </w:rPr>
        <w:t xml:space="preserve"> октября текущего года по </w:t>
      </w:r>
      <w:r w:rsidR="00562E79">
        <w:rPr>
          <w:rFonts w:ascii="Times New Roman" w:hAnsi="Times New Roman"/>
          <w:sz w:val="24"/>
          <w:szCs w:val="24"/>
          <w:lang w:val="ru-RU"/>
        </w:rPr>
        <w:t xml:space="preserve">22 </w:t>
      </w:r>
      <w:r w:rsidR="000808CC">
        <w:rPr>
          <w:rFonts w:ascii="Times New Roman" w:hAnsi="Times New Roman"/>
          <w:sz w:val="24"/>
          <w:szCs w:val="24"/>
          <w:lang w:val="ru-RU"/>
        </w:rPr>
        <w:t xml:space="preserve">общеобразовательным </w:t>
      </w:r>
      <w:r w:rsidR="00562E79">
        <w:rPr>
          <w:rFonts w:ascii="Times New Roman" w:hAnsi="Times New Roman"/>
          <w:sz w:val="24"/>
          <w:szCs w:val="24"/>
          <w:lang w:val="ru-RU"/>
        </w:rPr>
        <w:t>предметам</w:t>
      </w:r>
      <w:r w:rsidR="004A3C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3CDC" w:rsidRPr="004A3CDC">
        <w:rPr>
          <w:rFonts w:ascii="Times New Roman" w:hAnsi="Times New Roman"/>
          <w:sz w:val="24"/>
          <w:szCs w:val="24"/>
          <w:lang w:val="ru-RU"/>
        </w:rPr>
        <w:t>(математика, русский, английс</w:t>
      </w:r>
      <w:r w:rsidR="00562E79">
        <w:rPr>
          <w:rFonts w:ascii="Times New Roman" w:hAnsi="Times New Roman"/>
          <w:sz w:val="24"/>
          <w:szCs w:val="24"/>
          <w:lang w:val="ru-RU"/>
        </w:rPr>
        <w:t xml:space="preserve">кий, немецкий, французский, китайский </w:t>
      </w:r>
      <w:r w:rsidR="004A3CDC">
        <w:rPr>
          <w:rFonts w:ascii="Times New Roman" w:hAnsi="Times New Roman"/>
          <w:sz w:val="24"/>
          <w:szCs w:val="24"/>
          <w:lang w:val="ru-RU"/>
        </w:rPr>
        <w:t>язык</w:t>
      </w:r>
      <w:r w:rsidR="00562E79">
        <w:rPr>
          <w:rFonts w:ascii="Times New Roman" w:hAnsi="Times New Roman"/>
          <w:sz w:val="24"/>
          <w:szCs w:val="24"/>
          <w:lang w:val="ru-RU"/>
        </w:rPr>
        <w:t>и</w:t>
      </w:r>
      <w:r w:rsidR="004A3CD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62E79" w:rsidRPr="004A3CDC">
        <w:rPr>
          <w:rFonts w:ascii="Times New Roman" w:hAnsi="Times New Roman"/>
          <w:sz w:val="24"/>
          <w:szCs w:val="24"/>
          <w:lang w:val="ru-RU"/>
        </w:rPr>
        <w:t>информатика и ИКТ, физика, химия, биология, экология, география</w:t>
      </w:r>
      <w:r w:rsidR="004A3CDC" w:rsidRPr="004A3CDC">
        <w:rPr>
          <w:rFonts w:ascii="Times New Roman" w:hAnsi="Times New Roman"/>
          <w:sz w:val="24"/>
          <w:szCs w:val="24"/>
          <w:lang w:val="ru-RU"/>
        </w:rPr>
        <w:t xml:space="preserve">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</w:t>
      </w:r>
      <w:r w:rsidR="00562E79" w:rsidRPr="004A3CDC">
        <w:rPr>
          <w:rFonts w:ascii="Times New Roman" w:hAnsi="Times New Roman"/>
          <w:sz w:val="24"/>
          <w:szCs w:val="24"/>
          <w:lang w:val="ru-RU"/>
        </w:rPr>
        <w:t>безопасности жизнедеятельности</w:t>
      </w:r>
      <w:r w:rsidR="00562E79">
        <w:rPr>
          <w:rFonts w:ascii="Times New Roman" w:hAnsi="Times New Roman"/>
          <w:sz w:val="24"/>
          <w:szCs w:val="24"/>
          <w:lang w:val="ru-RU"/>
        </w:rPr>
        <w:t>).</w:t>
      </w:r>
    </w:p>
    <w:p w:rsidR="00612422" w:rsidRDefault="00562E79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2.2. Задания 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разработаны муниципальными предметно-методическими комиссиями по общеобразовательным предметам (далее – муниципальные предметно-методические комиссии олимпиады) </w:t>
      </w:r>
      <w:r>
        <w:rPr>
          <w:rFonts w:ascii="Times New Roman" w:hAnsi="Times New Roman"/>
          <w:sz w:val="24"/>
          <w:szCs w:val="24"/>
          <w:lang w:val="ru-RU"/>
        </w:rPr>
        <w:t>и основаны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4-11 классов (далее – олимпиадные задания).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Пунктами проведения олимпиады являются Муниципальные бюджетные общеобразовательные </w:t>
      </w:r>
      <w:r w:rsidR="00562E79">
        <w:rPr>
          <w:rFonts w:ascii="Times New Roman" w:hAnsi="Times New Roman"/>
          <w:sz w:val="24"/>
          <w:szCs w:val="24"/>
          <w:lang w:val="ru-RU"/>
        </w:rPr>
        <w:t>организации муниципального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имени Лазо Хабаровского края (далее – общеобразовательные организации).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общеобразовательных организаций, реализующих образовательные программы общего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школьном этапе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России. </w:t>
      </w:r>
    </w:p>
    <w:p w:rsidR="00612422" w:rsidRDefault="00562E79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2.7</w:t>
      </w:r>
      <w:r w:rsidR="00612422">
        <w:rPr>
          <w:rFonts w:ascii="Times New Roman" w:hAnsi="Times New Roman"/>
          <w:sz w:val="24"/>
          <w:szCs w:val="24"/>
          <w:lang w:val="ru-RU"/>
        </w:rPr>
        <w:t>. До начала олимпиады по каждому общеобразовательному предмету  представители общеобразовательной организации</w:t>
      </w:r>
      <w:r w:rsidR="00612422">
        <w:rPr>
          <w:rFonts w:ascii="Times New Roman" w:hAnsi="Times New Roman"/>
          <w:w w:val="97"/>
          <w:sz w:val="24"/>
          <w:szCs w:val="24"/>
          <w:lang w:val="ru-RU"/>
        </w:rPr>
        <w:t>,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 ответственные за проведение олимпиады по общеобразовательному предмету, проводят инструктаж для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612422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 Во время проведения олимпиады участники олимпиады: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.1. Должны соблюдать Порядок проведения олимпиады, требования, утверждённые организатором олимпиады, к проведению школьного этапа олимпиады по каждому общеобразовательному предмету</w:t>
      </w: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.2. Должны следовать указаниям организатора олимпиады по каждому общеобразовательному предмету, не вправе общаться друг с другом, свободно перемещаться по аудитории.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.3.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 В случае нарушения участником олимпиады Порядка и (или) утверждённых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            (приложение 2).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Организатор школьного этапа олимпиады: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формирует оргкомитет школьного этапа олимпиады и утверждает его состав;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заблаговременно информирует руководителей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района имени Лазо, обучающихся и их родителей (законных представителей) о сроках и местах проведения школьного этапа олимпиады по каждому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сбор и хранение заявлений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– сеть «Интернет»);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определяет квоты победителей и призёров школьного этапа олимпиады по каждому общеобразовательному предмету;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</w:t>
      </w: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 публикует их на сайте Управления образования, в том числе протоколы жюри школьного этапа олимпиады по каждому общеобразовательному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Состав оргкомитета формируется из специалистов Управления образования, методистов Муниципального бюджетного учреждения «Информационно-методический центр» (далее – МБУ «ИМЦ»), муниципальных предметно–методических комиссий по каждому общеобразовательному предмету, представителей муниципальных образовательных организаций района имени Лазо, </w:t>
      </w:r>
      <w:r>
        <w:rPr>
          <w:rFonts w:ascii="Times New Roman" w:hAnsi="Times New Roman"/>
          <w:bCs/>
          <w:sz w:val="24"/>
          <w:szCs w:val="24"/>
          <w:lang w:val="ru-RU"/>
        </w:rPr>
        <w:t>научно-педагогические работники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 Оргкомитет школьного этапа олимпиады: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определяет организационно-технологическую модель проведения школьного этапа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организацию и проведение школьного этапа олимпиады в соответствии с Порядком,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и утвержденной организационно–технологической моделью проведения школьного этапа всероссийской олимпиады школьников на территории муниципального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2F2604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942775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осуществляет кодирование (обезличивание) олимпиадных работ участников школьного этапа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несёт ответственность за жизнь и здоровье участников олимпиады во время проведения школьного этапа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несет ответственность за своевременность и правильность данных о результатах школьного этапа олимпиады, публикуемых на сайте Управления 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Муниципальные предметно-методические комиссии разрабатывают: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требования к организации и проведению школьного этапа олимпиады по каждому общеобразовательному предмету с учётом методических рекомендаций, сформированных Центральными предметно-методическими комиссиями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составляют олимпиадные задания и формируют их комплекты для школьного этапа олимпиады с учётом методических рекомендаций, разработанных Центральными предметно-методическими комиссиями олимпиады и требования к организации и проведению школьного этапа олимпиады по каждому общеобразовательному предмету, разработанными муниципальными предметно–методическими комиссиями;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обеспечивают конфиденциальность олимпиадных заданий для школьного этапа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олимпиады на всех этапах их разработки, хранение олимпиадных заданий для школьного этапа олимпиады до их передачи организатору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 Жюри школьного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этапа  олимпиады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.1. Принимает для оценивания закодированные (обезличенные) олимпиадные работы участников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.2. Оценивает выполненные олимпиадные задания в соответствии с утверждёнными критериями оценивания выполненных олимпиадных заданий.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.3. Проводит с участниками олимпиады анализ олимпиадных заданий и их решений.</w:t>
      </w:r>
      <w:bookmarkStart w:id="3" w:name="page7"/>
      <w:bookmarkEnd w:id="3"/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.4. Осуществляет очно по запросу участника олимпиады показ выполненных им олимпиадных заданий.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.5. Представляет результаты олимпиады её участникам.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.6. Рассматривает очно апелляции участников олимпиады с использованием </w:t>
      </w:r>
      <w:r>
        <w:rPr>
          <w:rFonts w:ascii="Times New Roman" w:hAnsi="Times New Roman"/>
          <w:bCs/>
          <w:sz w:val="24"/>
          <w:szCs w:val="24"/>
          <w:lang w:val="ru-RU"/>
        </w:rPr>
        <w:t>видеофиксации.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.7. 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.8. Представляет руководителю пункта проведения олимпиады результаты олимпиады (протоколы).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.9.Составляет и представляет руководителю пункта проведения олимпиады аналитический отчёт о результатах выполнения олимпиадных заданий по каждому общеобразовательному предмету (приложение 3).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 Аналитические отчеты о результатах выполнения олимпиадных заданий передаются руководителем пункта проведения олимпиады в МБУ «ИМЦ», после завершения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 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(далее - сеть «Интернет») хранятся в Управлении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Порядок подачи и рассмотрения апелляций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 Состав апелляционной комиссии олимпиады (председатель, члены и секретарь) утверждается приказом начальника Управления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 Заявление на апелляцию подается участником олимпиады в письменном виде (форма произвольная) на имя руководителя пункта проведения олимпиады в день размещения на сайте Управления образования протоколов жюри школьного этапа олимпиады по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 Апелляция участника рассматривается в течение одного дня после подачи апелляции.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3.7.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3.8.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требованиями. Черновики работ участников олимпиады не проверяются и не учитываются при оценивании.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 По результатам рассмотрения апелляции принимается одно из решений:</w:t>
      </w:r>
      <w:bookmarkStart w:id="4" w:name="page9"/>
      <w:bookmarkEnd w:id="4"/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 отклонении апелляции и сохранении выставленных баллов;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 удовлетворении апелляции и выставлении других баллов.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3.10. Система оценивания олимпиадных заданий не может быть предметом апелляции и пересмотру не подлежит.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3.11.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3.12. Решение апелляционной комиссии является окончательным, пересмотру не подлежит.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3.13. Итоги работы апелляционной комиссии оформляются протоколом              (приложение 4), подписывается всеми членами апелляционной комиссии.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3.14. Протоколы проведения апелляции передаются председателю предметного жюри для внесения соответствующих изменений в отчетную документацию.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3.15. 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3.16. 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 Определение победителей и призеров школьного этапа олимпиады</w:t>
      </w:r>
    </w:p>
    <w:p w:rsidR="0001146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 Победителем олимпиады признается участник олимпиады, набравший наибольшее количество баллов. </w:t>
      </w:r>
      <w:r w:rsidR="00011468">
        <w:rPr>
          <w:rFonts w:ascii="Times New Roman" w:hAnsi="Times New Roman"/>
          <w:sz w:val="24"/>
          <w:szCs w:val="24"/>
          <w:lang w:val="ru-RU"/>
        </w:rPr>
        <w:t>При этом победителем может являться участник олимпиады набравший не менее:</w:t>
      </w:r>
    </w:p>
    <w:p w:rsidR="0001146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878"/>
        <w:gridCol w:w="3972"/>
      </w:tblGrid>
      <w:tr w:rsidR="00011468" w:rsidRPr="00011468" w:rsidTr="004555F4"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Установленный минимальный % 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01146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0114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 Призерами олимпиады признаются два участника олимпиады, следующие в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итоговой таблице за победителем, по каждому учебному предмету в каждой возрастной группе, в каждом пункте проведения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признаются  победителями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или призерами, если набранные ими баллы  соответствуют п.4.1 и 4.2., но не более 5-ти человек по каждому общеобразовательному предмету и каждой возрастной группе.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4.5. Победители и призеры школьного этапа олимпиады награждаются поощрительными грамотами (приложение 5). Награждение победителей и призеров олимпиады проводится в каждой общеобразовательной организации – пункте проведения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4.6. Список победителей, призеров, участников школьного этапа олимпиады по каждому общеобразовательному предмету с указанием набранных баллов (Приложение 6), протоколы жюри школьного этапа олимпиады по каждому общеобразовательному предмету предоставляются общеобразовательными организациями – пунктами проведения олимпиады в МБУ «ИМЦ» на четвертый день (до 10.00 часов) после завершения олимпиады по предмету. Ответственность за предоставленную информацию возлагается на руководителя общеобразовательной организации.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4.7. Список победителей, призеров, участников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Управления образования, размещаются на сайте Управления образования</w:t>
      </w:r>
      <w:bookmarkStart w:id="5" w:name="page11"/>
      <w:bookmarkEnd w:id="5"/>
      <w:r>
        <w:rPr>
          <w:rFonts w:ascii="Times New Roman" w:hAnsi="Times New Roman"/>
          <w:sz w:val="24"/>
          <w:szCs w:val="24"/>
          <w:lang w:val="ru-RU"/>
        </w:rPr>
        <w:t xml:space="preserve"> в сети «Интернет» на четвертый день после завершения олимпиады по общеобразовательному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4.8. Организаторы муниципального этапа олимпиады обрабатывают полученные данные согласно рейтингу баллов.</w:t>
      </w:r>
    </w:p>
    <w:p w:rsidR="00612422" w:rsidRPr="00B90766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 Организаторы муниципального этапа олимпиады обязуются опубликовать и разместить на сайте Управления образования приказы начальника Управления образования, устанавливающие количество баллов необходимое для участия обучающихся </w:t>
      </w:r>
      <w:r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общеобразовательных организаций в муниципальном этапе всероссийской олимпиады школьников не позднее </w:t>
      </w:r>
      <w:r w:rsidR="00B90766"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 ноября </w:t>
      </w:r>
      <w:r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текущего года. </w:t>
      </w:r>
    </w:p>
    <w:p w:rsidR="00612422" w:rsidRPr="00B90766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34" w:right="566" w:bottom="1134" w:left="1985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942775">
        <w:rPr>
          <w:rFonts w:ascii="Times New Roman" w:hAnsi="Times New Roman"/>
          <w:sz w:val="24"/>
          <w:szCs w:val="24"/>
          <w:lang w:val="ru-RU"/>
        </w:rPr>
        <w:t>2021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9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Ведомость проведения инструктажа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 проведения олимпиады 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23"/>
        <w:gridCol w:w="1421"/>
        <w:gridCol w:w="3221"/>
      </w:tblGrid>
      <w:tr w:rsidR="00612422" w:rsidTr="00612422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участника олимпиады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</w:p>
        </w:tc>
      </w:tr>
      <w:tr w:rsidR="00612422" w:rsidTr="00612422">
        <w:trPr>
          <w:trHeight w:val="2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2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942775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АКТ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об удалении участника школьного этапа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всероссийской олимпиады школьников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 школьного этапа всероссийской олимпиады школьников______________________________________________________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 проведения 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Класс обучения___________________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Причина удаления  участника школьного этапа всероссийской олимпиады школьников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Организатор в аудитории проведения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_______________/_____________/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Руководитель пункта проведения школьного этапа олимпиа</w:t>
      </w:r>
      <w:r>
        <w:rPr>
          <w:rFonts w:ascii="Times New Roman" w:hAnsi="Times New Roman"/>
          <w:sz w:val="24"/>
          <w:szCs w:val="24"/>
          <w:lang w:val="ru-RU"/>
        </w:rPr>
        <w:t xml:space="preserve">ды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________________/________________/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81" w:right="840" w:bottom="993" w:left="1300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3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</w:t>
      </w:r>
      <w:r w:rsidR="005B235A">
        <w:rPr>
          <w:rFonts w:ascii="Times New Roman" w:hAnsi="Times New Roman"/>
          <w:sz w:val="24"/>
          <w:szCs w:val="24"/>
          <w:lang w:val="ru-RU"/>
        </w:rPr>
        <w:t>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942775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140" w:hanging="48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Отчет жюри об итогах проведения школьного этапа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всероссийской олимпиады школьников по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12422" w:rsidRDefault="003200E8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1800" w:hanging="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 школьного этапа всероссийской олимпиады школьников_______________________________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Школьный  этап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всероссийской олимпиады школьников по ___________________ пр</w:t>
      </w:r>
      <w:r w:rsidR="003200E8">
        <w:rPr>
          <w:rFonts w:ascii="Times New Roman" w:hAnsi="Times New Roman"/>
          <w:sz w:val="24"/>
          <w:szCs w:val="24"/>
          <w:lang w:val="ru-RU"/>
        </w:rPr>
        <w:t>оводился  «    » __________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>
        <w:rPr>
          <w:rFonts w:ascii="Times New Roman" w:hAnsi="Times New Roman"/>
          <w:bCs/>
          <w:sz w:val="24"/>
          <w:szCs w:val="24"/>
          <w:lang w:val="ru-RU"/>
        </w:rPr>
        <w:t>(другое).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школьном этапе всероссийской олимпиады школьников по _________________ приняли участие ___________________ обучающихся. Из них обучающихся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42775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5 класса ___________чел., 6 класса ___________чел.,                               </w:t>
      </w:r>
    </w:p>
    <w:p w:rsidR="00942775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8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9   класса   ___________чел.,                                  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., 11 класса __________чел.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Максимально возможное количество баллов по предмету 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Итоги выполнения заданий 1 тура Итоги выполнения заданий 2 тура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………………………………..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школьного этапа Всероссийской олимпиады школьников.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итогам выполнения заданий в соответствии с рейтингом жюри предложило признать победителями: 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признать призерами:___________________________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Общий вывод, предложения. Рекомендации членов жюри.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1).    Задания  соответствуют  методическим    рекомендациям  Всероссийской  олимпиады школьников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2). Задания __________присланы с нарушением.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жюри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Ф.И.О. ___________________________________      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/подпись/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Члены жюри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Ф.И.О. ___________________________________      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8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/подпись/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64" w:right="840" w:bottom="1276" w:left="1420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4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муниципа</w:t>
      </w:r>
      <w:r w:rsidR="003200E8">
        <w:rPr>
          <w:rFonts w:ascii="Times New Roman" w:hAnsi="Times New Roman"/>
          <w:sz w:val="24"/>
          <w:szCs w:val="24"/>
          <w:lang w:val="ru-RU"/>
        </w:rPr>
        <w:t>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942775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Протокол №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32" w:lineRule="auto"/>
        <w:ind w:left="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заседания жюри по итогам проведения апелляции участника школьного этапа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всероссийской олимпиады школьников по 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(Ф.И.О. полностью)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обучающая(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ся  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______класса 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(полное название общеобразовательной организации)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проведения 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Дата и время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Присутствуют: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 председатель, член жюри муниципального этапа всероссийской олимпиады школьников по _______________;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_______________________, секретарь, член жюри муниципального этапа всероссийской олимпиады школьников по _____________;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_______________________, член жюри муниципального этапа всероссийской олимпиады школьников по ________________.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Краткая запись разъяснений членов жюри (по сути апелляции)_________________________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Результат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апелляции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12422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баллы, выставленные участнику олимпиады, оставлены без изменения;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баллы, выставленные участнику олимпиады, изменены на _____________;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результатом апелляции согласен (не согласен) 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(подпись заявителя)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жюри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Члены  жюри__________________________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64" w:right="840" w:bottom="991" w:left="1420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5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942775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Размер грамоты – лист А4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tabs>
          <w:tab w:val="left" w:pos="-709"/>
        </w:tabs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3126740" cy="4417695"/>
            <wp:effectExtent l="0" t="0" r="0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41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35300" cy="436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</w:p>
    <w:p w:rsidR="00612422" w:rsidRDefault="00612422" w:rsidP="00612422">
      <w:pPr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64" w:right="566" w:bottom="1440" w:left="1560" w:header="720" w:footer="720" w:gutter="0"/>
          <w:cols w:space="720"/>
        </w:sectPr>
      </w:pPr>
    </w:p>
    <w:p w:rsidR="00612422" w:rsidRDefault="00612422" w:rsidP="00612422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6</w:t>
      </w:r>
    </w:p>
    <w:p w:rsidR="00612422" w:rsidRDefault="00612422" w:rsidP="00612422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</w:t>
      </w:r>
      <w:r w:rsidR="00942775">
        <w:rPr>
          <w:rFonts w:ascii="Times New Roman" w:hAnsi="Times New Roman"/>
          <w:sz w:val="24"/>
          <w:szCs w:val="24"/>
          <w:lang w:val="ru-RU"/>
        </w:rPr>
        <w:t>20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942775">
        <w:rPr>
          <w:rFonts w:ascii="Times New Roman" w:hAnsi="Times New Roman"/>
          <w:sz w:val="24"/>
          <w:szCs w:val="24"/>
          <w:lang w:val="ru-RU"/>
        </w:rPr>
        <w:t>2021</w:t>
      </w:r>
      <w:bookmarkStart w:id="10" w:name="_GoBack"/>
      <w:bookmarkEnd w:id="10"/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СПИСОК</w:t>
      </w:r>
    </w:p>
    <w:p w:rsidR="00612422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победителей, призеров, участников школьного этапа олимпиады </w:t>
      </w:r>
    </w:p>
    <w:p w:rsidR="00612422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предмету ________________</w:t>
      </w: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 школьного этапа всероссийской олимпиады школьников ___________________________________________________________________</w:t>
      </w: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(таблица формируется в формате </w:t>
      </w:r>
      <w:r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780"/>
        <w:gridCol w:w="1400"/>
        <w:gridCol w:w="1460"/>
        <w:gridCol w:w="2189"/>
        <w:gridCol w:w="1843"/>
      </w:tblGrid>
      <w:tr w:rsidR="00612422" w:rsidRPr="00942775" w:rsidTr="00612422">
        <w:trPr>
          <w:trHeight w:val="18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участника</w:t>
            </w:r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spellEnd"/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Статус участника (победитель, призер,</w:t>
            </w:r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педагога</w:t>
            </w:r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</w:tr>
      <w:tr w:rsidR="00612422" w:rsidRPr="00942775" w:rsidTr="00612422">
        <w:trPr>
          <w:trHeight w:val="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12422" w:rsidRDefault="00612422" w:rsidP="0061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page21"/>
      <w:bookmarkEnd w:id="11"/>
    </w:p>
    <w:p w:rsidR="00612422" w:rsidRDefault="00612422" w:rsidP="00612422"/>
    <w:p w:rsidR="00143A08" w:rsidRDefault="00143A08"/>
    <w:sectPr w:rsidR="0014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2"/>
    <w:rsid w:val="00011468"/>
    <w:rsid w:val="00043492"/>
    <w:rsid w:val="000808CC"/>
    <w:rsid w:val="00143A08"/>
    <w:rsid w:val="001F5952"/>
    <w:rsid w:val="002F2604"/>
    <w:rsid w:val="003200E8"/>
    <w:rsid w:val="004A3CDC"/>
    <w:rsid w:val="00562E79"/>
    <w:rsid w:val="0057684A"/>
    <w:rsid w:val="005B235A"/>
    <w:rsid w:val="00612422"/>
    <w:rsid w:val="0065595D"/>
    <w:rsid w:val="00942775"/>
    <w:rsid w:val="00B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BE22-EE40-428B-9037-3558099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2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2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1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Татьяна</cp:lastModifiedBy>
  <cp:revision>4</cp:revision>
  <dcterms:created xsi:type="dcterms:W3CDTF">2019-09-10T08:09:00Z</dcterms:created>
  <dcterms:modified xsi:type="dcterms:W3CDTF">2020-09-16T07:24:00Z</dcterms:modified>
</cp:coreProperties>
</file>