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58F8" w:rsidRPr="00246EFE" w:rsidRDefault="00F735F0" w:rsidP="00F735F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</w:t>
      </w:r>
      <w:r w:rsidR="00A458F8" w:rsidRPr="00246EFE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</w:t>
      </w:r>
    </w:p>
    <w:p w:rsidR="00F735F0" w:rsidRDefault="00F735F0" w:rsidP="00F735F0">
      <w:pPr>
        <w:spacing w:after="0" w:line="240" w:lineRule="exact"/>
        <w:ind w:left="510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приказом</w:t>
      </w:r>
      <w:r w:rsidR="00A458F8" w:rsidRPr="00246E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3972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Управления образования </w:t>
      </w:r>
      <w:r w:rsidR="00A458F8" w:rsidRPr="00246EFE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муниципального района имени Лазо</w:t>
      </w:r>
      <w:proofErr w:type="gramEnd"/>
    </w:p>
    <w:p w:rsidR="001B55F6" w:rsidRDefault="00A458F8" w:rsidP="00F735F0">
      <w:pPr>
        <w:spacing w:after="0" w:line="240" w:lineRule="exact"/>
        <w:ind w:left="5103"/>
        <w:jc w:val="both"/>
        <w:rPr>
          <w:rFonts w:ascii="Times New Roman" w:hAnsi="Times New Roman" w:cs="Times New Roman"/>
          <w:sz w:val="28"/>
          <w:szCs w:val="28"/>
        </w:rPr>
      </w:pPr>
      <w:r w:rsidRPr="00246EFE">
        <w:rPr>
          <w:rFonts w:ascii="Times New Roman" w:hAnsi="Times New Roman" w:cs="Times New Roman"/>
          <w:sz w:val="28"/>
          <w:szCs w:val="28"/>
        </w:rPr>
        <w:t>от_</w:t>
      </w:r>
      <w:r w:rsidR="00ED2E6E">
        <w:rPr>
          <w:rFonts w:ascii="Times New Roman" w:hAnsi="Times New Roman" w:cs="Times New Roman"/>
          <w:sz w:val="28"/>
          <w:szCs w:val="28"/>
        </w:rPr>
        <w:t xml:space="preserve">30.12.2016_ № </w:t>
      </w:r>
      <w:bookmarkStart w:id="0" w:name="_GoBack"/>
      <w:bookmarkEnd w:id="0"/>
      <w:r w:rsidRPr="00246EFE">
        <w:rPr>
          <w:rFonts w:ascii="Times New Roman" w:hAnsi="Times New Roman" w:cs="Times New Roman"/>
          <w:sz w:val="28"/>
          <w:szCs w:val="28"/>
        </w:rPr>
        <w:t>_</w:t>
      </w:r>
      <w:r w:rsidR="00ED2E6E">
        <w:rPr>
          <w:rFonts w:ascii="Times New Roman" w:hAnsi="Times New Roman" w:cs="Times New Roman"/>
          <w:sz w:val="28"/>
          <w:szCs w:val="28"/>
        </w:rPr>
        <w:t>486</w:t>
      </w:r>
      <w:r w:rsidRPr="00246EFE">
        <w:rPr>
          <w:rFonts w:ascii="Times New Roman" w:hAnsi="Times New Roman" w:cs="Times New Roman"/>
          <w:sz w:val="28"/>
          <w:szCs w:val="28"/>
        </w:rPr>
        <w:t>__</w:t>
      </w:r>
    </w:p>
    <w:p w:rsidR="00A458F8" w:rsidRDefault="00A458F8" w:rsidP="00A458F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458F8" w:rsidRDefault="00A458F8" w:rsidP="00A458F8">
      <w:pPr>
        <w:pStyle w:val="ConsPlusNormal"/>
        <w:jc w:val="both"/>
      </w:pPr>
    </w:p>
    <w:p w:rsidR="00A458F8" w:rsidRDefault="00A458F8">
      <w:pPr>
        <w:pStyle w:val="ConsPlusNormal"/>
        <w:jc w:val="both"/>
      </w:pPr>
    </w:p>
    <w:p w:rsidR="00A458F8" w:rsidRPr="00A458F8" w:rsidRDefault="00A458F8" w:rsidP="00A458F8">
      <w:pPr>
        <w:pStyle w:val="ConsPlusTitle"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1" w:name="P37"/>
      <w:bookmarkEnd w:id="1"/>
      <w:r w:rsidRPr="00A458F8">
        <w:rPr>
          <w:rFonts w:ascii="Times New Roman" w:hAnsi="Times New Roman" w:cs="Times New Roman"/>
          <w:b w:val="0"/>
          <w:sz w:val="28"/>
          <w:szCs w:val="28"/>
        </w:rPr>
        <w:t>ПОРЯДОК</w:t>
      </w:r>
    </w:p>
    <w:p w:rsidR="001B55F6" w:rsidRPr="00A458F8" w:rsidRDefault="004E1A38" w:rsidP="004E1A38">
      <w:pPr>
        <w:pStyle w:val="ConsPlusTitle"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</w:t>
      </w:r>
      <w:r w:rsidR="00A458F8" w:rsidRPr="00A458F8">
        <w:rPr>
          <w:rFonts w:ascii="Times New Roman" w:hAnsi="Times New Roman" w:cs="Times New Roman"/>
          <w:b w:val="0"/>
          <w:sz w:val="28"/>
          <w:szCs w:val="28"/>
        </w:rPr>
        <w:t>пределения</w:t>
      </w:r>
      <w:r w:rsidR="00F735F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A458F8" w:rsidRPr="00A458F8">
        <w:rPr>
          <w:rFonts w:ascii="Times New Roman" w:hAnsi="Times New Roman" w:cs="Times New Roman"/>
          <w:b w:val="0"/>
          <w:sz w:val="28"/>
          <w:szCs w:val="28"/>
        </w:rPr>
        <w:t>нормативных затрат на оказание муниципальных услуг</w:t>
      </w:r>
      <w:r w:rsidR="001B55F6" w:rsidRPr="00A458F8">
        <w:rPr>
          <w:rFonts w:ascii="Times New Roman" w:hAnsi="Times New Roman" w:cs="Times New Roman"/>
          <w:b w:val="0"/>
          <w:sz w:val="28"/>
          <w:szCs w:val="28"/>
        </w:rPr>
        <w:t>,</w:t>
      </w:r>
      <w:r w:rsidR="00A458F8" w:rsidRPr="00A458F8">
        <w:rPr>
          <w:rFonts w:ascii="Times New Roman" w:hAnsi="Times New Roman" w:cs="Times New Roman"/>
          <w:b w:val="0"/>
          <w:sz w:val="28"/>
          <w:szCs w:val="28"/>
        </w:rPr>
        <w:t xml:space="preserve"> применяемых</w:t>
      </w:r>
      <w:r w:rsidR="00F735F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A458F8" w:rsidRPr="00A458F8">
        <w:rPr>
          <w:rFonts w:ascii="Times New Roman" w:hAnsi="Times New Roman" w:cs="Times New Roman"/>
          <w:b w:val="0"/>
          <w:sz w:val="28"/>
          <w:szCs w:val="28"/>
        </w:rPr>
        <w:t>при расчете объема финансового обеспечения выполнения муниципального задания на оказание муниципальных услуг (</w:t>
      </w:r>
      <w:r>
        <w:rPr>
          <w:rFonts w:ascii="Times New Roman" w:hAnsi="Times New Roman" w:cs="Times New Roman"/>
          <w:b w:val="0"/>
          <w:sz w:val="28"/>
          <w:szCs w:val="28"/>
        </w:rPr>
        <w:t>выполнение работ) образовательными</w:t>
      </w:r>
      <w:r w:rsidR="00A458F8" w:rsidRPr="00A458F8">
        <w:rPr>
          <w:rFonts w:ascii="Times New Roman" w:hAnsi="Times New Roman" w:cs="Times New Roman"/>
          <w:b w:val="0"/>
          <w:sz w:val="28"/>
          <w:szCs w:val="28"/>
        </w:rPr>
        <w:t xml:space="preserve"> учреждениями, подведомственными </w:t>
      </w:r>
      <w:r w:rsidR="00A70D8A">
        <w:rPr>
          <w:rFonts w:ascii="Times New Roman" w:hAnsi="Times New Roman" w:cs="Times New Roman"/>
          <w:b w:val="0"/>
          <w:sz w:val="28"/>
          <w:szCs w:val="28"/>
        </w:rPr>
        <w:t>Управлению образования</w:t>
      </w:r>
      <w:r w:rsidR="00A458F8" w:rsidRPr="00A458F8">
        <w:rPr>
          <w:rFonts w:ascii="Times New Roman" w:hAnsi="Times New Roman" w:cs="Times New Roman"/>
          <w:b w:val="0"/>
          <w:sz w:val="28"/>
          <w:szCs w:val="28"/>
        </w:rPr>
        <w:t xml:space="preserve"> администрации муниципального района </w:t>
      </w:r>
    </w:p>
    <w:p w:rsidR="001B55F6" w:rsidRPr="00A458F8" w:rsidRDefault="001B55F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B55F6" w:rsidRPr="00A458F8" w:rsidRDefault="00A458F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2" w:name="P46"/>
      <w:bookmarkEnd w:id="2"/>
      <w:r>
        <w:rPr>
          <w:rFonts w:ascii="Times New Roman" w:hAnsi="Times New Roman" w:cs="Times New Roman"/>
          <w:sz w:val="28"/>
          <w:szCs w:val="28"/>
        </w:rPr>
        <w:t>1</w:t>
      </w:r>
      <w:r w:rsidR="001B55F6" w:rsidRPr="00A458F8">
        <w:rPr>
          <w:rFonts w:ascii="Times New Roman" w:hAnsi="Times New Roman" w:cs="Times New Roman"/>
          <w:sz w:val="28"/>
          <w:szCs w:val="28"/>
        </w:rPr>
        <w:t>. Общие положения</w:t>
      </w:r>
    </w:p>
    <w:p w:rsidR="001B55F6" w:rsidRPr="00A458F8" w:rsidRDefault="001B55F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B55F6" w:rsidRDefault="001B55F6" w:rsidP="00A458F8">
      <w:pPr>
        <w:pStyle w:val="ConsPlusNormal"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458F8">
        <w:rPr>
          <w:rFonts w:ascii="Times New Roman" w:hAnsi="Times New Roman" w:cs="Times New Roman"/>
          <w:sz w:val="28"/>
          <w:szCs w:val="28"/>
        </w:rPr>
        <w:t>1.</w:t>
      </w:r>
      <w:r w:rsidR="0028096D">
        <w:rPr>
          <w:rFonts w:ascii="Times New Roman" w:hAnsi="Times New Roman" w:cs="Times New Roman"/>
          <w:sz w:val="28"/>
          <w:szCs w:val="28"/>
        </w:rPr>
        <w:t>1.</w:t>
      </w:r>
      <w:r w:rsidRPr="00A458F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458F8">
        <w:rPr>
          <w:rFonts w:ascii="Times New Roman" w:hAnsi="Times New Roman" w:cs="Times New Roman"/>
          <w:sz w:val="28"/>
          <w:szCs w:val="28"/>
        </w:rPr>
        <w:t>Настоящи</w:t>
      </w:r>
      <w:r w:rsidR="00A458F8">
        <w:rPr>
          <w:rFonts w:ascii="Times New Roman" w:hAnsi="Times New Roman" w:cs="Times New Roman"/>
          <w:sz w:val="28"/>
          <w:szCs w:val="28"/>
        </w:rPr>
        <w:t>й Порядок</w:t>
      </w:r>
      <w:r w:rsidRPr="00A458F8">
        <w:rPr>
          <w:rFonts w:ascii="Times New Roman" w:hAnsi="Times New Roman" w:cs="Times New Roman"/>
          <w:sz w:val="28"/>
          <w:szCs w:val="28"/>
        </w:rPr>
        <w:t xml:space="preserve"> разработан в соответствии с положениями </w:t>
      </w:r>
      <w:r w:rsidR="00D12CC9">
        <w:rPr>
          <w:rFonts w:ascii="Times New Roman" w:hAnsi="Times New Roman" w:cs="Times New Roman"/>
          <w:sz w:val="28"/>
          <w:szCs w:val="28"/>
        </w:rPr>
        <w:t>абзаца второго пункта 4 статьи 69.2</w:t>
      </w:r>
      <w:r w:rsidRPr="00A458F8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</w:t>
      </w:r>
      <w:r w:rsidR="00D12CC9">
        <w:rPr>
          <w:rFonts w:ascii="Times New Roman" w:hAnsi="Times New Roman" w:cs="Times New Roman"/>
          <w:sz w:val="28"/>
          <w:szCs w:val="28"/>
        </w:rPr>
        <w:t xml:space="preserve"> Федерации постановлением администрации муниципального района имени Лазо №814-па от 3</w:t>
      </w:r>
      <w:r w:rsidR="004E1A38">
        <w:rPr>
          <w:rFonts w:ascii="Times New Roman" w:hAnsi="Times New Roman" w:cs="Times New Roman"/>
          <w:sz w:val="28"/>
          <w:szCs w:val="28"/>
        </w:rPr>
        <w:t xml:space="preserve">1.08.2015 </w:t>
      </w:r>
      <w:r w:rsidRPr="00A458F8">
        <w:rPr>
          <w:rFonts w:ascii="Times New Roman" w:hAnsi="Times New Roman" w:cs="Times New Roman"/>
          <w:sz w:val="28"/>
          <w:szCs w:val="28"/>
        </w:rPr>
        <w:t>и устанавлива</w:t>
      </w:r>
      <w:r w:rsidR="001D5DE8">
        <w:rPr>
          <w:rFonts w:ascii="Times New Roman" w:hAnsi="Times New Roman" w:cs="Times New Roman"/>
          <w:sz w:val="28"/>
          <w:szCs w:val="28"/>
        </w:rPr>
        <w:t>е</w:t>
      </w:r>
      <w:r w:rsidRPr="00A458F8">
        <w:rPr>
          <w:rFonts w:ascii="Times New Roman" w:hAnsi="Times New Roman" w:cs="Times New Roman"/>
          <w:sz w:val="28"/>
          <w:szCs w:val="28"/>
        </w:rPr>
        <w:t>т правила определения нормативных затрат н</w:t>
      </w:r>
      <w:r w:rsidR="004E1A38">
        <w:rPr>
          <w:rFonts w:ascii="Times New Roman" w:hAnsi="Times New Roman" w:cs="Times New Roman"/>
          <w:sz w:val="28"/>
          <w:szCs w:val="28"/>
        </w:rPr>
        <w:t>а оказание муниципальных услуг</w:t>
      </w:r>
      <w:r w:rsidRPr="00A458F8">
        <w:rPr>
          <w:rFonts w:ascii="Times New Roman" w:hAnsi="Times New Roman" w:cs="Times New Roman"/>
          <w:sz w:val="28"/>
          <w:szCs w:val="28"/>
        </w:rPr>
        <w:t xml:space="preserve">, применяемых </w:t>
      </w:r>
      <w:r w:rsidR="001D5DE8" w:rsidRPr="001D5DE8">
        <w:rPr>
          <w:rFonts w:ascii="Times New Roman" w:hAnsi="Times New Roman" w:cs="Times New Roman"/>
          <w:sz w:val="28"/>
          <w:szCs w:val="28"/>
        </w:rPr>
        <w:t xml:space="preserve">при расчете объема финансового обеспечения выполнения муниципального задания на оказание муниципальных услуг (выполнение работ) </w:t>
      </w:r>
      <w:r w:rsidR="004E1A38">
        <w:rPr>
          <w:rFonts w:ascii="Times New Roman" w:hAnsi="Times New Roman" w:cs="Times New Roman"/>
          <w:sz w:val="28"/>
          <w:szCs w:val="28"/>
        </w:rPr>
        <w:t xml:space="preserve">образовательными </w:t>
      </w:r>
      <w:r w:rsidR="001D5DE8" w:rsidRPr="001D5DE8">
        <w:rPr>
          <w:rFonts w:ascii="Times New Roman" w:hAnsi="Times New Roman" w:cs="Times New Roman"/>
          <w:sz w:val="28"/>
          <w:szCs w:val="28"/>
        </w:rPr>
        <w:t xml:space="preserve">учреждениями, подведомственными </w:t>
      </w:r>
      <w:r w:rsidR="00AB59A8">
        <w:rPr>
          <w:rFonts w:ascii="Times New Roman" w:hAnsi="Times New Roman" w:cs="Times New Roman"/>
          <w:sz w:val="28"/>
          <w:szCs w:val="28"/>
        </w:rPr>
        <w:t xml:space="preserve">Управлению образования </w:t>
      </w:r>
      <w:r w:rsidR="001D5DE8" w:rsidRPr="001D5DE8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района </w:t>
      </w:r>
      <w:r w:rsidRPr="001D5DE8">
        <w:rPr>
          <w:rFonts w:ascii="Times New Roman" w:hAnsi="Times New Roman" w:cs="Times New Roman"/>
          <w:sz w:val="28"/>
          <w:szCs w:val="28"/>
        </w:rPr>
        <w:t>(далее</w:t>
      </w:r>
      <w:proofErr w:type="gramEnd"/>
      <w:r w:rsidRPr="001D5DE8">
        <w:rPr>
          <w:rFonts w:ascii="Times New Roman" w:hAnsi="Times New Roman" w:cs="Times New Roman"/>
          <w:sz w:val="28"/>
          <w:szCs w:val="28"/>
        </w:rPr>
        <w:t xml:space="preserve"> - нормативные затраты).</w:t>
      </w:r>
    </w:p>
    <w:p w:rsidR="001B55F6" w:rsidRPr="00A458F8" w:rsidRDefault="0028096D" w:rsidP="00A458F8">
      <w:pPr>
        <w:pStyle w:val="ConsPlusNormal"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1B55F6" w:rsidRPr="00A458F8">
        <w:rPr>
          <w:rFonts w:ascii="Times New Roman" w:hAnsi="Times New Roman" w:cs="Times New Roman"/>
          <w:sz w:val="28"/>
          <w:szCs w:val="28"/>
        </w:rPr>
        <w:t>2. Нормативные затраты на оказание муниципальной услуги определяются:</w:t>
      </w:r>
    </w:p>
    <w:p w:rsidR="001B55F6" w:rsidRPr="0028096D" w:rsidRDefault="001B55F6" w:rsidP="00A458F8">
      <w:pPr>
        <w:pStyle w:val="ConsPlusNormal"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8096D">
        <w:rPr>
          <w:rFonts w:ascii="Times New Roman" w:hAnsi="Times New Roman" w:cs="Times New Roman"/>
          <w:sz w:val="28"/>
          <w:szCs w:val="28"/>
        </w:rPr>
        <w:t xml:space="preserve">исходя из содержащейся в </w:t>
      </w:r>
      <w:r w:rsidR="00D40BC2" w:rsidRPr="0028096D">
        <w:rPr>
          <w:rFonts w:ascii="Times New Roman" w:hAnsi="Times New Roman" w:cs="Times New Roman"/>
          <w:sz w:val="28"/>
          <w:szCs w:val="28"/>
        </w:rPr>
        <w:t xml:space="preserve">ведомственном перечне муниципальных услуг, оказываемых (выполняемых) муниципальными </w:t>
      </w:r>
      <w:r w:rsidR="00AB59A8">
        <w:rPr>
          <w:rFonts w:ascii="Times New Roman" w:hAnsi="Times New Roman" w:cs="Times New Roman"/>
          <w:sz w:val="28"/>
          <w:szCs w:val="28"/>
        </w:rPr>
        <w:t xml:space="preserve">бюджетными образовательными </w:t>
      </w:r>
      <w:r w:rsidR="00D40BC2" w:rsidRPr="0028096D">
        <w:rPr>
          <w:rFonts w:ascii="Times New Roman" w:hAnsi="Times New Roman" w:cs="Times New Roman"/>
          <w:sz w:val="28"/>
          <w:szCs w:val="28"/>
        </w:rPr>
        <w:t xml:space="preserve">учреждениями, подведомственными </w:t>
      </w:r>
      <w:r w:rsidR="00AB59A8">
        <w:rPr>
          <w:rFonts w:ascii="Times New Roman" w:hAnsi="Times New Roman" w:cs="Times New Roman"/>
          <w:sz w:val="28"/>
          <w:szCs w:val="28"/>
        </w:rPr>
        <w:t>Управлению образования</w:t>
      </w:r>
      <w:r w:rsidR="00D40BC2" w:rsidRPr="0028096D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района имени Лазо, в качестве основных видов деятельности</w:t>
      </w:r>
      <w:r w:rsidRPr="0028096D">
        <w:rPr>
          <w:rFonts w:ascii="Times New Roman" w:hAnsi="Times New Roman" w:cs="Times New Roman"/>
          <w:sz w:val="28"/>
          <w:szCs w:val="28"/>
        </w:rPr>
        <w:t xml:space="preserve">, утвержденном </w:t>
      </w:r>
      <w:r w:rsidR="00D40BC2" w:rsidRPr="0028096D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муниципального района имени Лазо </w:t>
      </w:r>
      <w:r w:rsidRPr="0028096D">
        <w:rPr>
          <w:rFonts w:ascii="Times New Roman" w:hAnsi="Times New Roman" w:cs="Times New Roman"/>
          <w:sz w:val="28"/>
          <w:szCs w:val="28"/>
        </w:rPr>
        <w:t xml:space="preserve">(далее - </w:t>
      </w:r>
      <w:r w:rsidR="00D40BC2" w:rsidRPr="0028096D">
        <w:rPr>
          <w:rFonts w:ascii="Times New Roman" w:hAnsi="Times New Roman" w:cs="Times New Roman"/>
          <w:sz w:val="28"/>
          <w:szCs w:val="28"/>
        </w:rPr>
        <w:t>ведомственный</w:t>
      </w:r>
      <w:r w:rsidRPr="0028096D">
        <w:rPr>
          <w:rFonts w:ascii="Times New Roman" w:hAnsi="Times New Roman" w:cs="Times New Roman"/>
          <w:sz w:val="28"/>
          <w:szCs w:val="28"/>
        </w:rPr>
        <w:t xml:space="preserve"> перечень), информации о единице показателя, характеризующего объем</w:t>
      </w:r>
      <w:proofErr w:type="gramEnd"/>
      <w:r w:rsidRPr="0028096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8096D">
        <w:rPr>
          <w:rFonts w:ascii="Times New Roman" w:hAnsi="Times New Roman" w:cs="Times New Roman"/>
          <w:sz w:val="28"/>
          <w:szCs w:val="28"/>
        </w:rPr>
        <w:t>муниципальной услуги, и показателей, отражающих содержание и (или) условия (формы) оказания муниципальной услуги (далее - показатели отраслевой специфики);</w:t>
      </w:r>
      <w:proofErr w:type="gramEnd"/>
    </w:p>
    <w:p w:rsidR="00D12CC9" w:rsidRDefault="001B55F6" w:rsidP="00A458F8">
      <w:pPr>
        <w:pStyle w:val="ConsPlusNormal"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8096D">
        <w:rPr>
          <w:rFonts w:ascii="Times New Roman" w:hAnsi="Times New Roman" w:cs="Times New Roman"/>
          <w:sz w:val="28"/>
          <w:szCs w:val="28"/>
        </w:rPr>
        <w:t>на основе базового</w:t>
      </w:r>
      <w:r w:rsidRPr="00A458F8">
        <w:rPr>
          <w:rFonts w:ascii="Times New Roman" w:hAnsi="Times New Roman" w:cs="Times New Roman"/>
          <w:sz w:val="28"/>
          <w:szCs w:val="28"/>
        </w:rPr>
        <w:t xml:space="preserve"> норматива затрат на оказание муниципальной услуги</w:t>
      </w:r>
      <w:r w:rsidR="0002372B">
        <w:rPr>
          <w:rFonts w:ascii="Times New Roman" w:hAnsi="Times New Roman" w:cs="Times New Roman"/>
          <w:sz w:val="28"/>
          <w:szCs w:val="28"/>
        </w:rPr>
        <w:t xml:space="preserve">; </w:t>
      </w:r>
      <w:r w:rsidR="008801AE">
        <w:rPr>
          <w:rFonts w:ascii="Times New Roman" w:hAnsi="Times New Roman" w:cs="Times New Roman"/>
          <w:sz w:val="28"/>
          <w:szCs w:val="28"/>
        </w:rPr>
        <w:t xml:space="preserve"> территориальных </w:t>
      </w:r>
      <w:r w:rsidR="009D28C1">
        <w:rPr>
          <w:rFonts w:ascii="Times New Roman" w:hAnsi="Times New Roman" w:cs="Times New Roman"/>
          <w:sz w:val="28"/>
          <w:szCs w:val="28"/>
        </w:rPr>
        <w:t xml:space="preserve">и отраслевых </w:t>
      </w:r>
      <w:r w:rsidRPr="00A458F8">
        <w:rPr>
          <w:rFonts w:ascii="Times New Roman" w:hAnsi="Times New Roman" w:cs="Times New Roman"/>
          <w:sz w:val="28"/>
          <w:szCs w:val="28"/>
        </w:rPr>
        <w:t>корректирующих коэффициентов</w:t>
      </w:r>
      <w:r w:rsidR="00F735F0">
        <w:rPr>
          <w:rFonts w:ascii="Times New Roman" w:hAnsi="Times New Roman" w:cs="Times New Roman"/>
          <w:sz w:val="28"/>
          <w:szCs w:val="28"/>
        </w:rPr>
        <w:t xml:space="preserve"> </w:t>
      </w:r>
      <w:r w:rsidR="008801AE">
        <w:rPr>
          <w:rFonts w:ascii="Times New Roman" w:hAnsi="Times New Roman" w:cs="Times New Roman"/>
          <w:sz w:val="28"/>
          <w:szCs w:val="28"/>
        </w:rPr>
        <w:t>(</w:t>
      </w:r>
      <w:r w:rsidRPr="00A458F8">
        <w:rPr>
          <w:rFonts w:ascii="Times New Roman" w:hAnsi="Times New Roman" w:cs="Times New Roman"/>
          <w:sz w:val="28"/>
          <w:szCs w:val="28"/>
        </w:rPr>
        <w:t xml:space="preserve">к базовому нормативу затрат на оказание </w:t>
      </w:r>
      <w:r w:rsidR="00D40BC2">
        <w:rPr>
          <w:rFonts w:ascii="Times New Roman" w:hAnsi="Times New Roman" w:cs="Times New Roman"/>
          <w:sz w:val="28"/>
          <w:szCs w:val="28"/>
        </w:rPr>
        <w:t>муниципальной</w:t>
      </w:r>
      <w:r w:rsidRPr="00A458F8">
        <w:rPr>
          <w:rFonts w:ascii="Times New Roman" w:hAnsi="Times New Roman" w:cs="Times New Roman"/>
          <w:sz w:val="28"/>
          <w:szCs w:val="28"/>
        </w:rPr>
        <w:t xml:space="preserve"> услуги</w:t>
      </w:r>
      <w:r w:rsidR="0002372B">
        <w:rPr>
          <w:rFonts w:ascii="Times New Roman" w:hAnsi="Times New Roman" w:cs="Times New Roman"/>
          <w:sz w:val="28"/>
          <w:szCs w:val="28"/>
        </w:rPr>
        <w:t>)</w:t>
      </w:r>
      <w:r w:rsidR="00D12CC9">
        <w:rPr>
          <w:rFonts w:ascii="Times New Roman" w:hAnsi="Times New Roman" w:cs="Times New Roman"/>
          <w:sz w:val="28"/>
          <w:szCs w:val="28"/>
        </w:rPr>
        <w:t>.</w:t>
      </w:r>
    </w:p>
    <w:p w:rsidR="001B55F6" w:rsidRPr="00A458F8" w:rsidRDefault="001B55F6" w:rsidP="00A458F8">
      <w:pPr>
        <w:pStyle w:val="ConsPlusNormal"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458F8">
        <w:rPr>
          <w:rFonts w:ascii="Times New Roman" w:hAnsi="Times New Roman" w:cs="Times New Roman"/>
          <w:sz w:val="28"/>
          <w:szCs w:val="28"/>
        </w:rPr>
        <w:t>Нормативные затраты на оказание муниципальной услуги, рассчитанные с соблюдением настоящ</w:t>
      </w:r>
      <w:r w:rsidR="00D40BC2">
        <w:rPr>
          <w:rFonts w:ascii="Times New Roman" w:hAnsi="Times New Roman" w:cs="Times New Roman"/>
          <w:sz w:val="28"/>
          <w:szCs w:val="28"/>
        </w:rPr>
        <w:t>его</w:t>
      </w:r>
      <w:r w:rsidR="00F735F0">
        <w:rPr>
          <w:rFonts w:ascii="Times New Roman" w:hAnsi="Times New Roman" w:cs="Times New Roman"/>
          <w:sz w:val="28"/>
          <w:szCs w:val="28"/>
        </w:rPr>
        <w:t xml:space="preserve"> </w:t>
      </w:r>
      <w:r w:rsidR="00D40BC2">
        <w:rPr>
          <w:rFonts w:ascii="Times New Roman" w:hAnsi="Times New Roman" w:cs="Times New Roman"/>
          <w:sz w:val="28"/>
          <w:szCs w:val="28"/>
        </w:rPr>
        <w:t>Порядка</w:t>
      </w:r>
      <w:r w:rsidRPr="00A458F8">
        <w:rPr>
          <w:rFonts w:ascii="Times New Roman" w:hAnsi="Times New Roman" w:cs="Times New Roman"/>
          <w:sz w:val="28"/>
          <w:szCs w:val="28"/>
        </w:rPr>
        <w:t>, не могут приводить к превышению объема бюджетных ассигнований, предусмотренных законом (решением) о бюджете на очередной финансовый год (очередной финансовый год и плановый период) на финансовое обеспечение выполнения муниципального задания.</w:t>
      </w:r>
    </w:p>
    <w:p w:rsidR="001B55F6" w:rsidRPr="00A458F8" w:rsidRDefault="0028096D" w:rsidP="00A458F8">
      <w:pPr>
        <w:pStyle w:val="ConsPlusNormal"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1B55F6" w:rsidRPr="00A458F8">
        <w:rPr>
          <w:rFonts w:ascii="Times New Roman" w:hAnsi="Times New Roman" w:cs="Times New Roman"/>
          <w:sz w:val="28"/>
          <w:szCs w:val="28"/>
        </w:rPr>
        <w:t xml:space="preserve">3. Базовый норматив затрат на оказание муниципальной услуги </w:t>
      </w:r>
      <w:r w:rsidR="001B55F6" w:rsidRPr="00A458F8">
        <w:rPr>
          <w:rFonts w:ascii="Times New Roman" w:hAnsi="Times New Roman" w:cs="Times New Roman"/>
          <w:sz w:val="28"/>
          <w:szCs w:val="28"/>
        </w:rPr>
        <w:lastRenderedPageBreak/>
        <w:t>состоит из базового норматива затрат, непосредственно связанных с оказанием муниципальной услуги, и базового норматива затрат на общехозяйственные нужды на оказание муниципальной услуги</w:t>
      </w:r>
      <w:r w:rsidR="00AB59A8">
        <w:rPr>
          <w:rFonts w:ascii="Times New Roman" w:hAnsi="Times New Roman" w:cs="Times New Roman"/>
          <w:sz w:val="28"/>
          <w:szCs w:val="28"/>
        </w:rPr>
        <w:t>.</w:t>
      </w:r>
    </w:p>
    <w:p w:rsidR="001B55F6" w:rsidRPr="00A458F8" w:rsidRDefault="0028096D" w:rsidP="00A458F8">
      <w:pPr>
        <w:pStyle w:val="ConsPlusNormal"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1B55F6" w:rsidRPr="00A458F8">
        <w:rPr>
          <w:rFonts w:ascii="Times New Roman" w:hAnsi="Times New Roman" w:cs="Times New Roman"/>
          <w:sz w:val="28"/>
          <w:szCs w:val="28"/>
        </w:rPr>
        <w:t xml:space="preserve">4. В базовый норматив затрат, непосредственно связанных с оказанием </w:t>
      </w:r>
      <w:r w:rsidR="00D40BC2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1B55F6" w:rsidRPr="00A458F8">
        <w:rPr>
          <w:rFonts w:ascii="Times New Roman" w:hAnsi="Times New Roman" w:cs="Times New Roman"/>
          <w:sz w:val="28"/>
          <w:szCs w:val="28"/>
        </w:rPr>
        <w:t>услуги, включаются:</w:t>
      </w:r>
    </w:p>
    <w:p w:rsidR="001B55F6" w:rsidRDefault="0002372B" w:rsidP="00A458F8">
      <w:pPr>
        <w:pStyle w:val="ConsPlusNormal"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1.4.1. </w:t>
      </w:r>
      <w:r w:rsidR="001B55F6" w:rsidRPr="00A458F8">
        <w:rPr>
          <w:rFonts w:ascii="Times New Roman" w:hAnsi="Times New Roman" w:cs="Times New Roman"/>
          <w:sz w:val="28"/>
          <w:szCs w:val="28"/>
        </w:rPr>
        <w:t xml:space="preserve">затраты на оплату труда с начислениями на выплаты по оплате труда </w:t>
      </w:r>
      <w:r w:rsidR="00D12CC9">
        <w:rPr>
          <w:rFonts w:ascii="Times New Roman" w:hAnsi="Times New Roman" w:cs="Times New Roman"/>
          <w:sz w:val="28"/>
          <w:szCs w:val="28"/>
        </w:rPr>
        <w:t xml:space="preserve">педагогических </w:t>
      </w:r>
      <w:r w:rsidR="001B55F6" w:rsidRPr="00A458F8">
        <w:rPr>
          <w:rFonts w:ascii="Times New Roman" w:hAnsi="Times New Roman" w:cs="Times New Roman"/>
          <w:sz w:val="28"/>
          <w:szCs w:val="28"/>
        </w:rPr>
        <w:t xml:space="preserve">работников, непосредственно связанных с оказанием муниципальной услуги в сфере </w:t>
      </w:r>
      <w:r w:rsidR="00AB59A8">
        <w:rPr>
          <w:rFonts w:ascii="Times New Roman" w:hAnsi="Times New Roman" w:cs="Times New Roman"/>
          <w:sz w:val="28"/>
          <w:szCs w:val="28"/>
        </w:rPr>
        <w:t>образования</w:t>
      </w:r>
      <w:r w:rsidR="001B55F6" w:rsidRPr="00A458F8">
        <w:rPr>
          <w:rFonts w:ascii="Times New Roman" w:hAnsi="Times New Roman" w:cs="Times New Roman"/>
          <w:sz w:val="28"/>
          <w:szCs w:val="28"/>
        </w:rPr>
        <w:t>, включая страховые взносы в Пенсионный фонд Российской Федерации, Фонд социального страхования Российской Федерации и Федеральный фонд обязательного медицинского страхования, страховые взносы на обязательное социальное страхование от несчастных случаев на производстве и профессиональных заболеваний, в соответствии с трудовым</w:t>
      </w:r>
      <w:proofErr w:type="gramEnd"/>
      <w:r w:rsidR="001B55F6" w:rsidRPr="00A458F8">
        <w:rPr>
          <w:rFonts w:ascii="Times New Roman" w:hAnsi="Times New Roman" w:cs="Times New Roman"/>
          <w:sz w:val="28"/>
          <w:szCs w:val="28"/>
        </w:rPr>
        <w:t xml:space="preserve"> законодательством и иными нормативными правовыми актами, содержащими нормы трудового права (далее - начисления на выплаты по оплате труда);</w:t>
      </w:r>
    </w:p>
    <w:p w:rsidR="0002372B" w:rsidRDefault="0002372B" w:rsidP="00A458F8">
      <w:pPr>
        <w:pStyle w:val="ConsPlusNormal"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1.4.2. затраты на приобретение материальных запасов и особо ценного движимого имущества, используемого в процессе оказания муниципальной услуги</w:t>
      </w:r>
      <w:r w:rsidR="00345960">
        <w:rPr>
          <w:rFonts w:ascii="Times New Roman" w:hAnsi="Times New Roman" w:cs="Times New Roman"/>
          <w:sz w:val="28"/>
          <w:szCs w:val="28"/>
        </w:rPr>
        <w:t xml:space="preserve"> (в том числе затраты на арендные платежи)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2372B" w:rsidRPr="00A458F8" w:rsidRDefault="0002372B" w:rsidP="00A458F8">
      <w:pPr>
        <w:pStyle w:val="ConsPlusNormal"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1.4.3. иные затраты, непосредственно связанные с оказанием муниципальной услуги.</w:t>
      </w:r>
    </w:p>
    <w:p w:rsidR="001B55F6" w:rsidRPr="00A458F8" w:rsidRDefault="0028096D" w:rsidP="00A458F8">
      <w:pPr>
        <w:pStyle w:val="ConsPlusNormal"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1B55F6" w:rsidRPr="00A458F8">
        <w:rPr>
          <w:rFonts w:ascii="Times New Roman" w:hAnsi="Times New Roman" w:cs="Times New Roman"/>
          <w:sz w:val="28"/>
          <w:szCs w:val="28"/>
        </w:rPr>
        <w:t>5. В базовый норматив затрат на общехозяйственные нужды на оказание муниципальной услуги включаются:</w:t>
      </w:r>
    </w:p>
    <w:p w:rsidR="001B55F6" w:rsidRDefault="007A5C2A" w:rsidP="00A458F8">
      <w:pPr>
        <w:pStyle w:val="ConsPlusNormal"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1.5.1</w:t>
      </w:r>
      <w:r w:rsidR="00AF371A">
        <w:rPr>
          <w:rFonts w:ascii="Times New Roman" w:hAnsi="Times New Roman" w:cs="Times New Roman"/>
          <w:sz w:val="28"/>
          <w:szCs w:val="28"/>
        </w:rPr>
        <w:t xml:space="preserve">. </w:t>
      </w:r>
      <w:r w:rsidR="001B55F6" w:rsidRPr="00A458F8">
        <w:rPr>
          <w:rFonts w:ascii="Times New Roman" w:hAnsi="Times New Roman" w:cs="Times New Roman"/>
          <w:sz w:val="28"/>
          <w:szCs w:val="28"/>
        </w:rPr>
        <w:t>затраты на коммунальные услуги;</w:t>
      </w:r>
    </w:p>
    <w:p w:rsidR="007A5C2A" w:rsidRDefault="007A5C2A" w:rsidP="007A5C2A">
      <w:pPr>
        <w:pStyle w:val="ConsPlusNormal"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1.5.2.</w:t>
      </w:r>
      <w:r w:rsidR="00F735F0">
        <w:rPr>
          <w:rFonts w:ascii="Times New Roman" w:hAnsi="Times New Roman" w:cs="Times New Roman"/>
          <w:sz w:val="28"/>
          <w:szCs w:val="28"/>
        </w:rPr>
        <w:t xml:space="preserve"> </w:t>
      </w:r>
      <w:r w:rsidR="00D12CC9" w:rsidRPr="00D12CC9">
        <w:rPr>
          <w:rFonts w:ascii="Times New Roman" w:hAnsi="Times New Roman" w:cs="Times New Roman"/>
          <w:sz w:val="28"/>
          <w:szCs w:val="28"/>
        </w:rPr>
        <w:t>затраты на оплату труда с начислениями на выплаты по оплате труда работников, которые не принимают непосредственного участия в оказании муниципальной услуги</w:t>
      </w:r>
      <w:r w:rsidR="00D12CC9">
        <w:rPr>
          <w:rFonts w:ascii="Times New Roman" w:hAnsi="Times New Roman" w:cs="Times New Roman"/>
          <w:sz w:val="28"/>
          <w:szCs w:val="28"/>
        </w:rPr>
        <w:t xml:space="preserve"> (административно-хозяйственного, учебно-вспомогательного персонала и иных работников, осуществляющих вспомогательные функции), включая страховые взносы в</w:t>
      </w:r>
      <w:r w:rsidR="00F735F0">
        <w:rPr>
          <w:rFonts w:ascii="Times New Roman" w:hAnsi="Times New Roman" w:cs="Times New Roman"/>
          <w:sz w:val="28"/>
          <w:szCs w:val="28"/>
        </w:rPr>
        <w:t xml:space="preserve"> </w:t>
      </w:r>
      <w:r w:rsidRPr="00A458F8">
        <w:rPr>
          <w:rFonts w:ascii="Times New Roman" w:hAnsi="Times New Roman" w:cs="Times New Roman"/>
          <w:sz w:val="28"/>
          <w:szCs w:val="28"/>
        </w:rPr>
        <w:t>Пенсионный фонд Российской Федерации, Фонд социального страхования Российской Федерации и Федеральный фонд обязательного медицинского страхования, страховые взносы на обязательное социальное страхование от несчастных случаев на</w:t>
      </w:r>
      <w:proofErr w:type="gramEnd"/>
      <w:r w:rsidRPr="00A458F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458F8">
        <w:rPr>
          <w:rFonts w:ascii="Times New Roman" w:hAnsi="Times New Roman" w:cs="Times New Roman"/>
          <w:sz w:val="28"/>
          <w:szCs w:val="28"/>
        </w:rPr>
        <w:t>производстве</w:t>
      </w:r>
      <w:proofErr w:type="gramEnd"/>
      <w:r w:rsidRPr="00A458F8">
        <w:rPr>
          <w:rFonts w:ascii="Times New Roman" w:hAnsi="Times New Roman" w:cs="Times New Roman"/>
          <w:sz w:val="28"/>
          <w:szCs w:val="28"/>
        </w:rPr>
        <w:t xml:space="preserve"> и профессиональных заболеваний, в соответствии с трудовым законодательством и иными нормативными правовыми актами, содержащими нормы трудового права (далее - начисления на выплаты по оплате труда);</w:t>
      </w:r>
    </w:p>
    <w:p w:rsidR="001B55F6" w:rsidRPr="00A458F8" w:rsidRDefault="00AF371A" w:rsidP="001C131A">
      <w:pPr>
        <w:pStyle w:val="ConsPlusNormal"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1.5.3. </w:t>
      </w:r>
      <w:r w:rsidR="001B55F6" w:rsidRPr="00A458F8">
        <w:rPr>
          <w:rFonts w:ascii="Times New Roman" w:hAnsi="Times New Roman" w:cs="Times New Roman"/>
          <w:sz w:val="28"/>
          <w:szCs w:val="28"/>
        </w:rPr>
        <w:t xml:space="preserve">затраты на содержание объектов недвижимого имущества, </w:t>
      </w:r>
      <w:r w:rsidR="00831DED">
        <w:rPr>
          <w:rFonts w:ascii="Times New Roman" w:hAnsi="Times New Roman" w:cs="Times New Roman"/>
          <w:sz w:val="28"/>
          <w:szCs w:val="28"/>
        </w:rPr>
        <w:t>необходимого</w:t>
      </w:r>
      <w:r w:rsidR="001B55F6" w:rsidRPr="00A458F8">
        <w:rPr>
          <w:rFonts w:ascii="Times New Roman" w:hAnsi="Times New Roman" w:cs="Times New Roman"/>
          <w:sz w:val="28"/>
          <w:szCs w:val="28"/>
        </w:rPr>
        <w:t xml:space="preserve"> для выполнения муниципального задания (в том числе затраты на арендные платежи);</w:t>
      </w:r>
    </w:p>
    <w:p w:rsidR="001B55F6" w:rsidRPr="00A458F8" w:rsidRDefault="001C131A" w:rsidP="00A458F8">
      <w:pPr>
        <w:pStyle w:val="ConsPlusNormal"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1.5.4. </w:t>
      </w:r>
      <w:r w:rsidR="001B55F6" w:rsidRPr="00A458F8">
        <w:rPr>
          <w:rFonts w:ascii="Times New Roman" w:hAnsi="Times New Roman" w:cs="Times New Roman"/>
          <w:sz w:val="28"/>
          <w:szCs w:val="28"/>
        </w:rPr>
        <w:t>затраты на содержание объектов о</w:t>
      </w:r>
      <w:r w:rsidR="00831DED">
        <w:rPr>
          <w:rFonts w:ascii="Times New Roman" w:hAnsi="Times New Roman" w:cs="Times New Roman"/>
          <w:sz w:val="28"/>
          <w:szCs w:val="28"/>
        </w:rPr>
        <w:t xml:space="preserve">собо ценного движимого </w:t>
      </w:r>
      <w:r w:rsidR="001B55F6" w:rsidRPr="00A458F8">
        <w:rPr>
          <w:rFonts w:ascii="Times New Roman" w:hAnsi="Times New Roman" w:cs="Times New Roman"/>
          <w:sz w:val="28"/>
          <w:szCs w:val="28"/>
        </w:rPr>
        <w:t>имущества, необходимого для выполнения муниципального задания</w:t>
      </w:r>
      <w:r w:rsidR="00831DED">
        <w:rPr>
          <w:rFonts w:ascii="Times New Roman" w:hAnsi="Times New Roman" w:cs="Times New Roman"/>
          <w:sz w:val="28"/>
          <w:szCs w:val="28"/>
        </w:rPr>
        <w:t>;</w:t>
      </w:r>
    </w:p>
    <w:p w:rsidR="001B55F6" w:rsidRPr="00A458F8" w:rsidRDefault="001C131A" w:rsidP="00A458F8">
      <w:pPr>
        <w:pStyle w:val="ConsPlusNormal"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1.5.5. </w:t>
      </w:r>
      <w:r w:rsidR="001B55F6" w:rsidRPr="00A458F8">
        <w:rPr>
          <w:rFonts w:ascii="Times New Roman" w:hAnsi="Times New Roman" w:cs="Times New Roman"/>
          <w:sz w:val="28"/>
          <w:szCs w:val="28"/>
        </w:rPr>
        <w:t>затраты на приобретение услуг связи;</w:t>
      </w:r>
    </w:p>
    <w:p w:rsidR="001B55F6" w:rsidRDefault="001C131A" w:rsidP="00A458F8">
      <w:pPr>
        <w:pStyle w:val="ConsPlusNormal"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1.5.6. </w:t>
      </w:r>
      <w:r w:rsidR="001B55F6" w:rsidRPr="00A458F8">
        <w:rPr>
          <w:rFonts w:ascii="Times New Roman" w:hAnsi="Times New Roman" w:cs="Times New Roman"/>
          <w:sz w:val="28"/>
          <w:szCs w:val="28"/>
        </w:rPr>
        <w:t xml:space="preserve">затраты на </w:t>
      </w:r>
      <w:r w:rsidR="008C6486">
        <w:rPr>
          <w:rFonts w:ascii="Times New Roman" w:hAnsi="Times New Roman" w:cs="Times New Roman"/>
          <w:sz w:val="28"/>
          <w:szCs w:val="28"/>
        </w:rPr>
        <w:t>приобретение транспортных услуг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C131A" w:rsidRDefault="001C131A" w:rsidP="00A458F8">
      <w:pPr>
        <w:pStyle w:val="ConsPlusNormal"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1.5.7. затраты на прочие общехозяйственные нужды;</w:t>
      </w:r>
    </w:p>
    <w:p w:rsidR="001C131A" w:rsidRPr="00A458F8" w:rsidRDefault="00AF371A" w:rsidP="00A458F8">
      <w:pPr>
        <w:pStyle w:val="ConsPlusNormal"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1.5.8. суммы резерва на полное восстановление состава объектов особо ценного движимого имущества, формируемого в размере начисленной годовой суммы амортизации по указанному имуществу. </w:t>
      </w:r>
    </w:p>
    <w:p w:rsidR="001B55F6" w:rsidRPr="00A458F8" w:rsidRDefault="0028096D" w:rsidP="00A458F8">
      <w:pPr>
        <w:pStyle w:val="ConsPlusNormal"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1.</w:t>
      </w:r>
      <w:r w:rsidR="001B55F6" w:rsidRPr="00A458F8">
        <w:rPr>
          <w:rFonts w:ascii="Times New Roman" w:hAnsi="Times New Roman" w:cs="Times New Roman"/>
          <w:sz w:val="28"/>
          <w:szCs w:val="28"/>
        </w:rPr>
        <w:t>6. Корректирующие коэффициенты к базовому нормативу затрат на оказание муниципальной услуги</w:t>
      </w:r>
      <w:r w:rsidR="00F735F0">
        <w:rPr>
          <w:rFonts w:ascii="Times New Roman" w:hAnsi="Times New Roman" w:cs="Times New Roman"/>
          <w:sz w:val="28"/>
          <w:szCs w:val="28"/>
        </w:rPr>
        <w:t xml:space="preserve"> </w:t>
      </w:r>
      <w:r w:rsidR="001B55F6" w:rsidRPr="00A458F8">
        <w:rPr>
          <w:rFonts w:ascii="Times New Roman" w:hAnsi="Times New Roman" w:cs="Times New Roman"/>
          <w:sz w:val="28"/>
          <w:szCs w:val="28"/>
        </w:rPr>
        <w:t xml:space="preserve">состоят </w:t>
      </w:r>
      <w:proofErr w:type="gramStart"/>
      <w:r w:rsidR="001B55F6" w:rsidRPr="00A458F8">
        <w:rPr>
          <w:rFonts w:ascii="Times New Roman" w:hAnsi="Times New Roman" w:cs="Times New Roman"/>
          <w:sz w:val="28"/>
          <w:szCs w:val="28"/>
        </w:rPr>
        <w:t>из</w:t>
      </w:r>
      <w:proofErr w:type="gramEnd"/>
      <w:r w:rsidR="001B55F6" w:rsidRPr="00A458F8">
        <w:rPr>
          <w:rFonts w:ascii="Times New Roman" w:hAnsi="Times New Roman" w:cs="Times New Roman"/>
          <w:sz w:val="28"/>
          <w:szCs w:val="28"/>
        </w:rPr>
        <w:t>:</w:t>
      </w:r>
    </w:p>
    <w:p w:rsidR="0013699E" w:rsidRDefault="003C2BC3" w:rsidP="0013699E">
      <w:pPr>
        <w:pStyle w:val="ConsPlusNormal"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1DED">
        <w:rPr>
          <w:rFonts w:ascii="Times New Roman" w:hAnsi="Times New Roman" w:cs="Times New Roman"/>
          <w:sz w:val="28"/>
          <w:szCs w:val="28"/>
        </w:rPr>
        <w:t>1.6.1.</w:t>
      </w:r>
      <w:r w:rsidR="00B11BF2" w:rsidRPr="00831DED">
        <w:rPr>
          <w:rFonts w:ascii="Times New Roman" w:hAnsi="Times New Roman" w:cs="Times New Roman"/>
          <w:sz w:val="28"/>
          <w:szCs w:val="28"/>
        </w:rPr>
        <w:t>территориальных корректирующих коэффициентов</w:t>
      </w:r>
      <w:r w:rsidR="00831DED">
        <w:rPr>
          <w:rFonts w:ascii="Times New Roman" w:hAnsi="Times New Roman" w:cs="Times New Roman"/>
          <w:sz w:val="28"/>
          <w:szCs w:val="28"/>
        </w:rPr>
        <w:t>, включающих</w:t>
      </w:r>
      <w:r w:rsidR="00556D43" w:rsidRPr="00831DED">
        <w:rPr>
          <w:rFonts w:ascii="Times New Roman" w:hAnsi="Times New Roman" w:cs="Times New Roman"/>
          <w:sz w:val="28"/>
          <w:szCs w:val="28"/>
        </w:rPr>
        <w:t>:</w:t>
      </w:r>
    </w:p>
    <w:p w:rsidR="00556D43" w:rsidRDefault="00556D43" w:rsidP="00F735F0">
      <w:pPr>
        <w:pStyle w:val="ConsPlusNormal"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B55F6" w:rsidRPr="00A458F8">
        <w:rPr>
          <w:rFonts w:ascii="Times New Roman" w:hAnsi="Times New Roman" w:cs="Times New Roman"/>
          <w:sz w:val="28"/>
          <w:szCs w:val="28"/>
        </w:rPr>
        <w:t>территориальный корректирующий коэффициент</w:t>
      </w:r>
      <w:r w:rsidR="00F735F0">
        <w:rPr>
          <w:rFonts w:ascii="Times New Roman" w:hAnsi="Times New Roman" w:cs="Times New Roman"/>
          <w:sz w:val="28"/>
          <w:szCs w:val="28"/>
        </w:rPr>
        <w:t xml:space="preserve"> </w:t>
      </w:r>
      <w:r w:rsidR="00B11BF2">
        <w:rPr>
          <w:rFonts w:ascii="Times New Roman" w:hAnsi="Times New Roman" w:cs="Times New Roman"/>
          <w:sz w:val="28"/>
          <w:szCs w:val="28"/>
        </w:rPr>
        <w:t xml:space="preserve">на </w:t>
      </w:r>
      <w:r w:rsidR="00B11BF2" w:rsidRPr="00D12CC9">
        <w:rPr>
          <w:rFonts w:ascii="Times New Roman" w:hAnsi="Times New Roman" w:cs="Times New Roman"/>
          <w:sz w:val="28"/>
          <w:szCs w:val="28"/>
        </w:rPr>
        <w:t xml:space="preserve">затраты </w:t>
      </w:r>
      <w:r w:rsidR="00B345BA">
        <w:rPr>
          <w:rFonts w:ascii="Times New Roman" w:hAnsi="Times New Roman" w:cs="Times New Roman"/>
          <w:sz w:val="28"/>
          <w:szCs w:val="28"/>
        </w:rPr>
        <w:t>на оплату труда с начислениями педагогических работников, непосредственно связанных с оказанием услуги включая</w:t>
      </w:r>
      <w:r w:rsidR="001B55F6" w:rsidRPr="00A458F8">
        <w:rPr>
          <w:rFonts w:ascii="Times New Roman" w:hAnsi="Times New Roman" w:cs="Times New Roman"/>
          <w:sz w:val="28"/>
          <w:szCs w:val="28"/>
        </w:rPr>
        <w:t xml:space="preserve"> выплаты по оплате труда</w:t>
      </w:r>
      <w:r w:rsidR="00B345BA">
        <w:rPr>
          <w:rFonts w:ascii="Times New Roman" w:hAnsi="Times New Roman" w:cs="Times New Roman"/>
          <w:sz w:val="28"/>
          <w:szCs w:val="28"/>
        </w:rPr>
        <w:t>;</w:t>
      </w:r>
    </w:p>
    <w:p w:rsidR="00935C78" w:rsidRDefault="00935C78" w:rsidP="00935C78">
      <w:pPr>
        <w:pStyle w:val="ConsPlusNormal"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458F8">
        <w:rPr>
          <w:rFonts w:ascii="Times New Roman" w:hAnsi="Times New Roman" w:cs="Times New Roman"/>
          <w:sz w:val="28"/>
          <w:szCs w:val="28"/>
        </w:rPr>
        <w:t>территориальный корректирующий коэффициент</w:t>
      </w:r>
      <w:r>
        <w:rPr>
          <w:rFonts w:ascii="Times New Roman" w:hAnsi="Times New Roman" w:cs="Times New Roman"/>
          <w:sz w:val="28"/>
          <w:szCs w:val="28"/>
        </w:rPr>
        <w:t xml:space="preserve"> на затраты на приобретение материальных запасов и особо ценного движимого имущества, используемого в процессе оказания муниципальной услуги (в том числе затраты на арендные платежи);</w:t>
      </w:r>
    </w:p>
    <w:p w:rsidR="00935C78" w:rsidRDefault="00935C78" w:rsidP="00935C78">
      <w:pPr>
        <w:pStyle w:val="ConsPlusNormal"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458F8">
        <w:rPr>
          <w:rFonts w:ascii="Times New Roman" w:hAnsi="Times New Roman" w:cs="Times New Roman"/>
          <w:sz w:val="28"/>
          <w:szCs w:val="28"/>
        </w:rPr>
        <w:t>территориальный корректирующий коэффициент</w:t>
      </w:r>
      <w:r>
        <w:rPr>
          <w:rFonts w:ascii="Times New Roman" w:hAnsi="Times New Roman" w:cs="Times New Roman"/>
          <w:sz w:val="28"/>
          <w:szCs w:val="28"/>
        </w:rPr>
        <w:t xml:space="preserve"> на</w:t>
      </w:r>
      <w:r w:rsidR="00F735F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иные затраты, непосредственно связанные с оказанием муниципальной услуги;</w:t>
      </w:r>
    </w:p>
    <w:p w:rsidR="00556D43" w:rsidRDefault="00556D43" w:rsidP="00A458F8">
      <w:pPr>
        <w:pStyle w:val="ConsPlusNormal"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1B55F6" w:rsidRPr="00A458F8">
        <w:rPr>
          <w:rFonts w:ascii="Times New Roman" w:hAnsi="Times New Roman" w:cs="Times New Roman"/>
          <w:sz w:val="28"/>
          <w:szCs w:val="28"/>
        </w:rPr>
        <w:t xml:space="preserve"> территориальный корректирующий коэффициент на коммунальные услуги</w:t>
      </w:r>
      <w:r w:rsidR="00B345BA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935C78" w:rsidRDefault="00935C78" w:rsidP="00935C78">
      <w:pPr>
        <w:pStyle w:val="ConsPlusNormal"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458F8">
        <w:rPr>
          <w:rFonts w:ascii="Times New Roman" w:hAnsi="Times New Roman" w:cs="Times New Roman"/>
          <w:sz w:val="28"/>
          <w:szCs w:val="28"/>
        </w:rPr>
        <w:t>территориальный корректирующий коэффициент</w:t>
      </w:r>
      <w:r>
        <w:rPr>
          <w:rFonts w:ascii="Times New Roman" w:hAnsi="Times New Roman" w:cs="Times New Roman"/>
          <w:sz w:val="28"/>
          <w:szCs w:val="28"/>
        </w:rPr>
        <w:t xml:space="preserve"> на</w:t>
      </w:r>
      <w:r w:rsidR="00F735F0">
        <w:rPr>
          <w:rFonts w:ascii="Times New Roman" w:hAnsi="Times New Roman" w:cs="Times New Roman"/>
          <w:sz w:val="28"/>
          <w:szCs w:val="28"/>
        </w:rPr>
        <w:t xml:space="preserve"> </w:t>
      </w:r>
      <w:r w:rsidRPr="00A458F8">
        <w:rPr>
          <w:rFonts w:ascii="Times New Roman" w:hAnsi="Times New Roman" w:cs="Times New Roman"/>
          <w:sz w:val="28"/>
          <w:szCs w:val="28"/>
        </w:rPr>
        <w:t>затраты на содержание объектов недвижимого имущества, необходимых для выполнения муниципального задания и для общехозяйственных нужд, в том числе на основании договора аренды (финансовой аренды) или договора безвозмездного пользования (далее - имущество, необходимое для выполнения муниципального задания (в том числе затраты на арендные платежи);</w:t>
      </w:r>
    </w:p>
    <w:p w:rsidR="00556D43" w:rsidRPr="00A458F8" w:rsidRDefault="00556D43" w:rsidP="00556D43">
      <w:pPr>
        <w:pStyle w:val="ConsPlusNormal"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458F8">
        <w:rPr>
          <w:rFonts w:ascii="Times New Roman" w:hAnsi="Times New Roman" w:cs="Times New Roman"/>
          <w:sz w:val="28"/>
          <w:szCs w:val="28"/>
        </w:rPr>
        <w:t>территориальный корректирующий коэффициент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Pr="00A458F8">
        <w:rPr>
          <w:rFonts w:ascii="Times New Roman" w:hAnsi="Times New Roman" w:cs="Times New Roman"/>
          <w:sz w:val="28"/>
          <w:szCs w:val="28"/>
        </w:rPr>
        <w:t>затраты на содержание объектов особо ценного движимого имущества, необходимого для выполнения муниципального задания (в том числе затраты на арендные платежи);</w:t>
      </w:r>
    </w:p>
    <w:p w:rsidR="00556D43" w:rsidRDefault="00556D43" w:rsidP="00A458F8">
      <w:pPr>
        <w:pStyle w:val="ConsPlusNormal"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458F8">
        <w:rPr>
          <w:rFonts w:ascii="Times New Roman" w:hAnsi="Times New Roman" w:cs="Times New Roman"/>
          <w:sz w:val="28"/>
          <w:szCs w:val="28"/>
        </w:rPr>
        <w:t>территориальный корректирующий коэффициент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Pr="00A458F8">
        <w:rPr>
          <w:rFonts w:ascii="Times New Roman" w:hAnsi="Times New Roman" w:cs="Times New Roman"/>
          <w:sz w:val="28"/>
          <w:szCs w:val="28"/>
        </w:rPr>
        <w:t xml:space="preserve">затраты на </w:t>
      </w:r>
      <w:r>
        <w:rPr>
          <w:rFonts w:ascii="Times New Roman" w:hAnsi="Times New Roman" w:cs="Times New Roman"/>
          <w:sz w:val="28"/>
          <w:szCs w:val="28"/>
        </w:rPr>
        <w:t>приобретение транспортных услуг;</w:t>
      </w:r>
    </w:p>
    <w:p w:rsidR="00556D43" w:rsidRDefault="00556D43" w:rsidP="00A458F8">
      <w:pPr>
        <w:pStyle w:val="ConsPlusNormal"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458F8">
        <w:rPr>
          <w:rFonts w:ascii="Times New Roman" w:hAnsi="Times New Roman" w:cs="Times New Roman"/>
          <w:sz w:val="28"/>
          <w:szCs w:val="28"/>
        </w:rPr>
        <w:t>территориальный корректирующий коэффициент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</w:t>
      </w:r>
      <w:r w:rsidRPr="00A458F8">
        <w:rPr>
          <w:rFonts w:ascii="Times New Roman" w:hAnsi="Times New Roman" w:cs="Times New Roman"/>
          <w:sz w:val="28"/>
          <w:szCs w:val="28"/>
        </w:rPr>
        <w:t>затраты</w:t>
      </w:r>
      <w:proofErr w:type="spellEnd"/>
      <w:r w:rsidRPr="00A458F8">
        <w:rPr>
          <w:rFonts w:ascii="Times New Roman" w:hAnsi="Times New Roman" w:cs="Times New Roman"/>
          <w:sz w:val="28"/>
          <w:szCs w:val="28"/>
        </w:rPr>
        <w:t xml:space="preserve"> на приобретение услуг связи;</w:t>
      </w:r>
    </w:p>
    <w:p w:rsidR="00935C78" w:rsidRDefault="00935C78" w:rsidP="00935C78">
      <w:pPr>
        <w:pStyle w:val="ConsPlusNormal"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458F8">
        <w:rPr>
          <w:rFonts w:ascii="Times New Roman" w:hAnsi="Times New Roman" w:cs="Times New Roman"/>
          <w:sz w:val="28"/>
          <w:szCs w:val="28"/>
        </w:rPr>
        <w:t>территориальный корректирующий коэффициент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Pr="00D12CC9">
        <w:rPr>
          <w:rFonts w:ascii="Times New Roman" w:hAnsi="Times New Roman" w:cs="Times New Roman"/>
          <w:sz w:val="28"/>
          <w:szCs w:val="28"/>
        </w:rPr>
        <w:t>затраты на оплату труда с начислениями на выплаты по оплате</w:t>
      </w:r>
      <w:proofErr w:type="gramEnd"/>
      <w:r w:rsidRPr="00D12CC9">
        <w:rPr>
          <w:rFonts w:ascii="Times New Roman" w:hAnsi="Times New Roman" w:cs="Times New Roman"/>
          <w:sz w:val="28"/>
          <w:szCs w:val="28"/>
        </w:rPr>
        <w:t xml:space="preserve"> труда работников, которые не принимают непосредственного участия в оказании муниципальной услуги</w:t>
      </w:r>
      <w:r>
        <w:rPr>
          <w:rFonts w:ascii="Times New Roman" w:hAnsi="Times New Roman" w:cs="Times New Roman"/>
          <w:sz w:val="28"/>
          <w:szCs w:val="28"/>
        </w:rPr>
        <w:t xml:space="preserve"> (административно-хозяйственного, учебно-вспомогательного персонала и иных работников, осуществляющих вспомогательные функции) включая</w:t>
      </w:r>
      <w:r w:rsidRPr="00A458F8">
        <w:rPr>
          <w:rFonts w:ascii="Times New Roman" w:hAnsi="Times New Roman" w:cs="Times New Roman"/>
          <w:sz w:val="28"/>
          <w:szCs w:val="28"/>
        </w:rPr>
        <w:t xml:space="preserve"> выплаты по оплате труда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35C78" w:rsidRDefault="00935C78" w:rsidP="00935C78">
      <w:pPr>
        <w:pStyle w:val="ConsPlusNormal"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458F8">
        <w:rPr>
          <w:rFonts w:ascii="Times New Roman" w:hAnsi="Times New Roman" w:cs="Times New Roman"/>
          <w:sz w:val="28"/>
          <w:szCs w:val="28"/>
        </w:rPr>
        <w:t>территориальный корректирующий коэффициент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Pr="00D12CC9">
        <w:rPr>
          <w:rFonts w:ascii="Times New Roman" w:hAnsi="Times New Roman" w:cs="Times New Roman"/>
          <w:sz w:val="28"/>
          <w:szCs w:val="28"/>
        </w:rPr>
        <w:t>затраты</w:t>
      </w:r>
      <w:r w:rsidRPr="00A458F8">
        <w:rPr>
          <w:rFonts w:ascii="Times New Roman" w:hAnsi="Times New Roman" w:cs="Times New Roman"/>
          <w:sz w:val="28"/>
          <w:szCs w:val="28"/>
        </w:rPr>
        <w:t xml:space="preserve"> на </w:t>
      </w:r>
      <w:r>
        <w:rPr>
          <w:rFonts w:ascii="Times New Roman" w:hAnsi="Times New Roman" w:cs="Times New Roman"/>
          <w:sz w:val="28"/>
          <w:szCs w:val="28"/>
        </w:rPr>
        <w:t>прочие общехозяйственные нужды</w:t>
      </w:r>
      <w:r w:rsidRPr="00A458F8">
        <w:rPr>
          <w:rFonts w:ascii="Times New Roman" w:hAnsi="Times New Roman" w:cs="Times New Roman"/>
          <w:sz w:val="28"/>
          <w:szCs w:val="28"/>
        </w:rPr>
        <w:t>;</w:t>
      </w:r>
    </w:p>
    <w:p w:rsidR="00556D43" w:rsidRDefault="00556D43" w:rsidP="00831DED">
      <w:pPr>
        <w:pStyle w:val="ConsPlusNormal"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458F8">
        <w:rPr>
          <w:rFonts w:ascii="Times New Roman" w:hAnsi="Times New Roman" w:cs="Times New Roman"/>
          <w:sz w:val="28"/>
          <w:szCs w:val="28"/>
        </w:rPr>
        <w:t>территориальный корректирующий коэффициент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насуммы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резерва на полное восстановление состава объектов особо ценного движимого имущества, формируемого в размере начисленной годовой суммы амортизации по указанному имуществу. </w:t>
      </w:r>
    </w:p>
    <w:p w:rsidR="001B55F6" w:rsidRPr="00A458F8" w:rsidRDefault="00B11BF2" w:rsidP="00A458F8">
      <w:pPr>
        <w:pStyle w:val="ConsPlusNormal"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Территориальные корректирующие</w:t>
      </w:r>
      <w:r w:rsidRPr="00A458F8">
        <w:rPr>
          <w:rFonts w:ascii="Times New Roman" w:hAnsi="Times New Roman" w:cs="Times New Roman"/>
          <w:sz w:val="28"/>
          <w:szCs w:val="28"/>
        </w:rPr>
        <w:t xml:space="preserve"> коэффициент</w:t>
      </w:r>
      <w:r>
        <w:rPr>
          <w:rFonts w:ascii="Times New Roman" w:hAnsi="Times New Roman" w:cs="Times New Roman"/>
          <w:sz w:val="28"/>
          <w:szCs w:val="28"/>
        </w:rPr>
        <w:t>ы утверждаются</w:t>
      </w:r>
      <w:r w:rsidR="003C2BC3">
        <w:rPr>
          <w:rFonts w:ascii="Times New Roman" w:hAnsi="Times New Roman" w:cs="Times New Roman"/>
          <w:sz w:val="28"/>
          <w:szCs w:val="28"/>
        </w:rPr>
        <w:t xml:space="preserve"> приказом Управления образования по каждому подведомственному учреждению в размере </w:t>
      </w:r>
      <w:r w:rsidR="007C5BD7">
        <w:rPr>
          <w:rFonts w:ascii="Times New Roman" w:hAnsi="Times New Roman" w:cs="Times New Roman"/>
          <w:sz w:val="28"/>
          <w:szCs w:val="28"/>
        </w:rPr>
        <w:t xml:space="preserve">до </w:t>
      </w:r>
      <w:r w:rsidR="00F97946">
        <w:rPr>
          <w:rFonts w:ascii="Times New Roman" w:hAnsi="Times New Roman" w:cs="Times New Roman"/>
          <w:sz w:val="28"/>
          <w:szCs w:val="28"/>
        </w:rPr>
        <w:t>30</w:t>
      </w:r>
      <w:r w:rsidR="007C5BD7">
        <w:rPr>
          <w:rFonts w:ascii="Times New Roman" w:hAnsi="Times New Roman" w:cs="Times New Roman"/>
          <w:sz w:val="28"/>
          <w:szCs w:val="28"/>
        </w:rPr>
        <w:t>,0.</w:t>
      </w:r>
    </w:p>
    <w:p w:rsidR="001B55F6" w:rsidRPr="00A458F8" w:rsidRDefault="003C2BC3" w:rsidP="00A458F8">
      <w:pPr>
        <w:pStyle w:val="ConsPlusNormal"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1.6.2.</w:t>
      </w:r>
      <w:r w:rsidR="001B55F6" w:rsidRPr="00A458F8">
        <w:rPr>
          <w:rFonts w:ascii="Times New Roman" w:hAnsi="Times New Roman" w:cs="Times New Roman"/>
          <w:sz w:val="28"/>
          <w:szCs w:val="28"/>
        </w:rPr>
        <w:t>отраслевого корректирующего коэффициен</w:t>
      </w:r>
      <w:r>
        <w:rPr>
          <w:rFonts w:ascii="Times New Roman" w:hAnsi="Times New Roman" w:cs="Times New Roman"/>
          <w:sz w:val="28"/>
          <w:szCs w:val="28"/>
        </w:rPr>
        <w:t xml:space="preserve">та к базовому нормативу затрат (принимает значение равное «1» и уточняется при </w:t>
      </w:r>
      <w:r>
        <w:rPr>
          <w:rFonts w:ascii="Times New Roman" w:hAnsi="Times New Roman" w:cs="Times New Roman"/>
          <w:sz w:val="28"/>
          <w:szCs w:val="28"/>
        </w:rPr>
        <w:lastRenderedPageBreak/>
        <w:t>необходимости).</w:t>
      </w:r>
    </w:p>
    <w:p w:rsidR="003C2BC3" w:rsidRDefault="0028096D" w:rsidP="00A458F8">
      <w:pPr>
        <w:pStyle w:val="ConsPlusNormal"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73"/>
      <w:bookmarkEnd w:id="3"/>
      <w:r>
        <w:rPr>
          <w:rFonts w:ascii="Times New Roman" w:hAnsi="Times New Roman" w:cs="Times New Roman"/>
          <w:sz w:val="28"/>
          <w:szCs w:val="28"/>
        </w:rPr>
        <w:t>1.</w:t>
      </w:r>
      <w:r w:rsidR="003C2BC3">
        <w:rPr>
          <w:rFonts w:ascii="Times New Roman" w:hAnsi="Times New Roman" w:cs="Times New Roman"/>
          <w:sz w:val="28"/>
          <w:szCs w:val="28"/>
        </w:rPr>
        <w:t>7</w:t>
      </w:r>
      <w:r w:rsidR="001B55F6" w:rsidRPr="00A458F8">
        <w:rPr>
          <w:rFonts w:ascii="Times New Roman" w:hAnsi="Times New Roman" w:cs="Times New Roman"/>
          <w:sz w:val="28"/>
          <w:szCs w:val="28"/>
        </w:rPr>
        <w:t xml:space="preserve">. При определении базового норматива затрат на оказание муниципальной услуги </w:t>
      </w:r>
      <w:r w:rsidR="003C2BC3">
        <w:rPr>
          <w:rFonts w:ascii="Times New Roman" w:hAnsi="Times New Roman" w:cs="Times New Roman"/>
          <w:sz w:val="28"/>
          <w:szCs w:val="28"/>
        </w:rPr>
        <w:t>применяется метод усреднения затрат на оказание единицы муниципальной услуги, в соответствии с расчетной потребность</w:t>
      </w:r>
      <w:r w:rsidR="004D54FF">
        <w:rPr>
          <w:rFonts w:ascii="Times New Roman" w:hAnsi="Times New Roman" w:cs="Times New Roman"/>
          <w:sz w:val="28"/>
          <w:szCs w:val="28"/>
        </w:rPr>
        <w:t>ю</w:t>
      </w:r>
      <w:r w:rsidR="003C2BC3">
        <w:rPr>
          <w:rFonts w:ascii="Times New Roman" w:hAnsi="Times New Roman" w:cs="Times New Roman"/>
          <w:sz w:val="28"/>
          <w:szCs w:val="28"/>
        </w:rPr>
        <w:t xml:space="preserve"> на календарный год д</w:t>
      </w:r>
      <w:r w:rsidR="001B55F6" w:rsidRPr="00A458F8">
        <w:rPr>
          <w:rFonts w:ascii="Times New Roman" w:hAnsi="Times New Roman" w:cs="Times New Roman"/>
          <w:sz w:val="28"/>
          <w:szCs w:val="28"/>
        </w:rPr>
        <w:t xml:space="preserve">ля каждой </w:t>
      </w:r>
      <w:r w:rsidR="00B123F5">
        <w:rPr>
          <w:rFonts w:ascii="Times New Roman" w:hAnsi="Times New Roman" w:cs="Times New Roman"/>
          <w:sz w:val="28"/>
          <w:szCs w:val="28"/>
        </w:rPr>
        <w:t>муниципальной</w:t>
      </w:r>
      <w:r w:rsidR="003C2BC3">
        <w:rPr>
          <w:rFonts w:ascii="Times New Roman" w:hAnsi="Times New Roman" w:cs="Times New Roman"/>
          <w:sz w:val="28"/>
          <w:szCs w:val="28"/>
        </w:rPr>
        <w:t xml:space="preserve"> услуги.</w:t>
      </w:r>
    </w:p>
    <w:p w:rsidR="001B55F6" w:rsidRPr="00A458F8" w:rsidRDefault="0028096D" w:rsidP="00A458F8">
      <w:pPr>
        <w:pStyle w:val="ConsPlusNormal"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" w:name="P81"/>
      <w:bookmarkEnd w:id="4"/>
      <w:r>
        <w:rPr>
          <w:rFonts w:ascii="Times New Roman" w:hAnsi="Times New Roman" w:cs="Times New Roman"/>
          <w:sz w:val="28"/>
          <w:szCs w:val="28"/>
        </w:rPr>
        <w:t>1.</w:t>
      </w:r>
      <w:r w:rsidR="003C2BC3">
        <w:rPr>
          <w:rFonts w:ascii="Times New Roman" w:hAnsi="Times New Roman" w:cs="Times New Roman"/>
          <w:sz w:val="28"/>
          <w:szCs w:val="28"/>
        </w:rPr>
        <w:t>8</w:t>
      </w:r>
      <w:r w:rsidR="001B55F6" w:rsidRPr="00A458F8">
        <w:rPr>
          <w:rFonts w:ascii="Times New Roman" w:hAnsi="Times New Roman" w:cs="Times New Roman"/>
          <w:sz w:val="28"/>
          <w:szCs w:val="28"/>
        </w:rPr>
        <w:t>. Значение базового норматива затрат на оказание муниципальной услуги утверждается</w:t>
      </w:r>
      <w:r w:rsidR="00F735F0">
        <w:rPr>
          <w:rFonts w:ascii="Times New Roman" w:hAnsi="Times New Roman" w:cs="Times New Roman"/>
          <w:sz w:val="28"/>
          <w:szCs w:val="28"/>
        </w:rPr>
        <w:t xml:space="preserve"> приказом</w:t>
      </w:r>
      <w:r w:rsidR="009138F7">
        <w:rPr>
          <w:rFonts w:ascii="Times New Roman" w:hAnsi="Times New Roman" w:cs="Times New Roman"/>
          <w:sz w:val="28"/>
          <w:szCs w:val="28"/>
        </w:rPr>
        <w:t xml:space="preserve"> Управления образования</w:t>
      </w:r>
      <w:r w:rsidR="001B55F6" w:rsidRPr="00A458F8">
        <w:rPr>
          <w:rFonts w:ascii="Times New Roman" w:hAnsi="Times New Roman" w:cs="Times New Roman"/>
          <w:sz w:val="28"/>
          <w:szCs w:val="28"/>
        </w:rPr>
        <w:t xml:space="preserve"> </w:t>
      </w:r>
      <w:r w:rsidR="003651D0">
        <w:rPr>
          <w:rFonts w:ascii="Times New Roman" w:hAnsi="Times New Roman" w:cs="Times New Roman"/>
          <w:sz w:val="28"/>
          <w:szCs w:val="28"/>
        </w:rPr>
        <w:t xml:space="preserve">общей суммой, </w:t>
      </w:r>
      <w:r w:rsidR="001B55F6" w:rsidRPr="00A458F8">
        <w:rPr>
          <w:rFonts w:ascii="Times New Roman" w:hAnsi="Times New Roman" w:cs="Times New Roman"/>
          <w:sz w:val="28"/>
          <w:szCs w:val="28"/>
        </w:rPr>
        <w:t>в разрезе</w:t>
      </w:r>
      <w:r w:rsidR="00E46F46">
        <w:rPr>
          <w:rFonts w:ascii="Times New Roman" w:hAnsi="Times New Roman" w:cs="Times New Roman"/>
          <w:sz w:val="28"/>
          <w:szCs w:val="28"/>
        </w:rPr>
        <w:t xml:space="preserve"> затрат</w:t>
      </w:r>
      <w:r w:rsidR="001B55F6" w:rsidRPr="00A458F8">
        <w:rPr>
          <w:rFonts w:ascii="Times New Roman" w:hAnsi="Times New Roman" w:cs="Times New Roman"/>
          <w:sz w:val="28"/>
          <w:szCs w:val="28"/>
        </w:rPr>
        <w:t>:</w:t>
      </w:r>
    </w:p>
    <w:p w:rsidR="0031516D" w:rsidRDefault="0031516D" w:rsidP="003C002B">
      <w:pPr>
        <w:pStyle w:val="ConsPlusNormal"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1.8.1. </w:t>
      </w:r>
      <w:r w:rsidR="001B55F6" w:rsidRPr="00A458F8">
        <w:rPr>
          <w:rFonts w:ascii="Times New Roman" w:hAnsi="Times New Roman" w:cs="Times New Roman"/>
          <w:sz w:val="28"/>
          <w:szCs w:val="28"/>
        </w:rPr>
        <w:t xml:space="preserve">суммы затрат на оплату труда с начислениями на выплаты по оплате труда работников, непосредственно связанных с оказанием муниципальной услуги в сфере </w:t>
      </w:r>
      <w:r w:rsidR="00EC0C48" w:rsidRPr="003C2BC3">
        <w:rPr>
          <w:rFonts w:ascii="Times New Roman" w:hAnsi="Times New Roman" w:cs="Times New Roman"/>
          <w:sz w:val="28"/>
          <w:szCs w:val="28"/>
        </w:rPr>
        <w:t>образования</w:t>
      </w:r>
      <w:r w:rsidR="001B55F6" w:rsidRPr="00A458F8">
        <w:rPr>
          <w:rFonts w:ascii="Times New Roman" w:hAnsi="Times New Roman" w:cs="Times New Roman"/>
          <w:sz w:val="28"/>
          <w:szCs w:val="28"/>
        </w:rPr>
        <w:t>;</w:t>
      </w:r>
    </w:p>
    <w:p w:rsidR="003C002B" w:rsidRDefault="0031516D" w:rsidP="003C002B">
      <w:pPr>
        <w:pStyle w:val="ConsPlusNormal"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1.8.2. </w:t>
      </w:r>
      <w:r w:rsidR="003C002B">
        <w:rPr>
          <w:rFonts w:ascii="Times New Roman" w:hAnsi="Times New Roman" w:cs="Times New Roman"/>
          <w:sz w:val="28"/>
          <w:szCs w:val="28"/>
        </w:rPr>
        <w:t>суммы затрат на приобретение материальных запасов и особо ценного движимого имущества, используемого в процессе оказания муниципальной услуги (в том числе затраты на арендные платежи);</w:t>
      </w:r>
    </w:p>
    <w:p w:rsidR="0031516D" w:rsidRDefault="0031516D" w:rsidP="0031516D">
      <w:pPr>
        <w:pStyle w:val="ConsPlusNormal"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1.8.3. суммы на </w:t>
      </w:r>
      <w:r w:rsidR="003C002B">
        <w:rPr>
          <w:rFonts w:ascii="Times New Roman" w:hAnsi="Times New Roman" w:cs="Times New Roman"/>
          <w:sz w:val="28"/>
          <w:szCs w:val="28"/>
        </w:rPr>
        <w:t xml:space="preserve">иные затраты, непосредственно связанные с оказанием муниципальной услуги; </w:t>
      </w:r>
    </w:p>
    <w:p w:rsidR="00847553" w:rsidRDefault="0031516D" w:rsidP="0031516D">
      <w:pPr>
        <w:pStyle w:val="ConsPlusNormal"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1.8.4. </w:t>
      </w:r>
      <w:r w:rsidR="001B55F6" w:rsidRPr="00A458F8">
        <w:rPr>
          <w:rFonts w:ascii="Times New Roman" w:hAnsi="Times New Roman" w:cs="Times New Roman"/>
          <w:sz w:val="28"/>
          <w:szCs w:val="28"/>
        </w:rPr>
        <w:t>суммы затрат на коммунальные услуги</w:t>
      </w:r>
      <w:r w:rsidR="00590BEC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31516D" w:rsidRDefault="00847553" w:rsidP="0031516D">
      <w:pPr>
        <w:pStyle w:val="ConsPlusNormal"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1.8.5. </w:t>
      </w:r>
      <w:r w:rsidR="003C002B">
        <w:rPr>
          <w:rFonts w:ascii="Times New Roman" w:hAnsi="Times New Roman" w:cs="Times New Roman"/>
          <w:sz w:val="28"/>
          <w:szCs w:val="28"/>
        </w:rPr>
        <w:t>суммы затрат</w:t>
      </w:r>
      <w:r w:rsidR="003C002B" w:rsidRPr="00A458F8">
        <w:rPr>
          <w:rFonts w:ascii="Times New Roman" w:hAnsi="Times New Roman" w:cs="Times New Roman"/>
          <w:sz w:val="28"/>
          <w:szCs w:val="28"/>
        </w:rPr>
        <w:t xml:space="preserve"> на содержание объектов недвижимого имущества, </w:t>
      </w:r>
      <w:r w:rsidR="003C002B">
        <w:rPr>
          <w:rFonts w:ascii="Times New Roman" w:hAnsi="Times New Roman" w:cs="Times New Roman"/>
          <w:sz w:val="28"/>
          <w:szCs w:val="28"/>
        </w:rPr>
        <w:t>необходимого</w:t>
      </w:r>
      <w:r w:rsidR="003C002B" w:rsidRPr="00A458F8">
        <w:rPr>
          <w:rFonts w:ascii="Times New Roman" w:hAnsi="Times New Roman" w:cs="Times New Roman"/>
          <w:sz w:val="28"/>
          <w:szCs w:val="28"/>
        </w:rPr>
        <w:t xml:space="preserve"> для выполнения муниципального задания (в том числе затраты на арендные платежи);</w:t>
      </w:r>
    </w:p>
    <w:p w:rsidR="0031516D" w:rsidRDefault="0031516D" w:rsidP="0031516D">
      <w:pPr>
        <w:pStyle w:val="ConsPlusNormal"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1.8.</w:t>
      </w:r>
      <w:r w:rsidR="00847553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3C002B">
        <w:rPr>
          <w:rFonts w:ascii="Times New Roman" w:hAnsi="Times New Roman" w:cs="Times New Roman"/>
          <w:sz w:val="28"/>
          <w:szCs w:val="28"/>
        </w:rPr>
        <w:t>суммы затрат</w:t>
      </w:r>
      <w:r w:rsidR="003C002B" w:rsidRPr="00A458F8">
        <w:rPr>
          <w:rFonts w:ascii="Times New Roman" w:hAnsi="Times New Roman" w:cs="Times New Roman"/>
          <w:sz w:val="28"/>
          <w:szCs w:val="28"/>
        </w:rPr>
        <w:t xml:space="preserve"> на содержание объектов особо ценного движимого имущества, необходимого для выполнения муниципального задания (в том числе затраты на арендные платежи);</w:t>
      </w:r>
    </w:p>
    <w:p w:rsidR="0031516D" w:rsidRDefault="0031516D" w:rsidP="0031516D">
      <w:pPr>
        <w:pStyle w:val="ConsPlusNormal"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1.8.</w:t>
      </w:r>
      <w:r w:rsidR="00847553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3C002B">
        <w:rPr>
          <w:rFonts w:ascii="Times New Roman" w:hAnsi="Times New Roman" w:cs="Times New Roman"/>
          <w:sz w:val="28"/>
          <w:szCs w:val="28"/>
        </w:rPr>
        <w:t>суммы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C002B">
        <w:rPr>
          <w:rFonts w:ascii="Times New Roman" w:hAnsi="Times New Roman" w:cs="Times New Roman"/>
          <w:sz w:val="28"/>
          <w:szCs w:val="28"/>
        </w:rPr>
        <w:t>затрат</w:t>
      </w:r>
      <w:r w:rsidR="003C002B" w:rsidRPr="00A458F8">
        <w:rPr>
          <w:rFonts w:ascii="Times New Roman" w:hAnsi="Times New Roman" w:cs="Times New Roman"/>
          <w:sz w:val="28"/>
          <w:szCs w:val="28"/>
        </w:rPr>
        <w:t xml:space="preserve"> на </w:t>
      </w:r>
      <w:r w:rsidR="003C002B">
        <w:rPr>
          <w:rFonts w:ascii="Times New Roman" w:hAnsi="Times New Roman" w:cs="Times New Roman"/>
          <w:sz w:val="28"/>
          <w:szCs w:val="28"/>
        </w:rPr>
        <w:t xml:space="preserve">приобретение транспортных услуг; </w:t>
      </w:r>
    </w:p>
    <w:p w:rsidR="0031516D" w:rsidRDefault="0031516D" w:rsidP="0031516D">
      <w:pPr>
        <w:pStyle w:val="ConsPlusNormal"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1.8.</w:t>
      </w:r>
      <w:r w:rsidR="00847553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3C002B">
        <w:rPr>
          <w:rFonts w:ascii="Times New Roman" w:hAnsi="Times New Roman" w:cs="Times New Roman"/>
          <w:sz w:val="28"/>
          <w:szCs w:val="28"/>
        </w:rPr>
        <w:t>суммы затрат</w:t>
      </w:r>
      <w:r w:rsidR="003C002B" w:rsidRPr="00A458F8">
        <w:rPr>
          <w:rFonts w:ascii="Times New Roman" w:hAnsi="Times New Roman" w:cs="Times New Roman"/>
          <w:sz w:val="28"/>
          <w:szCs w:val="28"/>
        </w:rPr>
        <w:t xml:space="preserve"> на приобретение услуг связи;</w:t>
      </w:r>
    </w:p>
    <w:p w:rsidR="0031516D" w:rsidRDefault="0031516D" w:rsidP="0031516D">
      <w:pPr>
        <w:pStyle w:val="ConsPlusNormal"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1.8.</w:t>
      </w:r>
      <w:r w:rsidR="00847553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590BEC">
        <w:rPr>
          <w:rFonts w:ascii="Times New Roman" w:hAnsi="Times New Roman" w:cs="Times New Roman"/>
          <w:sz w:val="28"/>
          <w:szCs w:val="28"/>
        </w:rPr>
        <w:t>суммы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228C0">
        <w:rPr>
          <w:rFonts w:ascii="Times New Roman" w:hAnsi="Times New Roman" w:cs="Times New Roman"/>
          <w:sz w:val="28"/>
          <w:szCs w:val="28"/>
        </w:rPr>
        <w:t>затрат</w:t>
      </w:r>
      <w:r w:rsidR="003C2BC3" w:rsidRPr="00D12CC9">
        <w:rPr>
          <w:rFonts w:ascii="Times New Roman" w:hAnsi="Times New Roman" w:cs="Times New Roman"/>
          <w:sz w:val="28"/>
          <w:szCs w:val="28"/>
        </w:rPr>
        <w:t xml:space="preserve"> на оплату труда с начислениями на выплаты по оплате труда работников, которые не принимают непосредственного участия в оказании муниципальной услуги</w:t>
      </w:r>
      <w:r w:rsidR="003C2BC3">
        <w:rPr>
          <w:rFonts w:ascii="Times New Roman" w:hAnsi="Times New Roman" w:cs="Times New Roman"/>
          <w:sz w:val="28"/>
          <w:szCs w:val="28"/>
        </w:rPr>
        <w:t xml:space="preserve"> (административно-хозяйственного, учебно-вспомогательного персонала и иных работников, осуществляющих вспомогательные функции) включая</w:t>
      </w:r>
      <w:r w:rsidR="003C2BC3" w:rsidRPr="00A458F8">
        <w:rPr>
          <w:rFonts w:ascii="Times New Roman" w:hAnsi="Times New Roman" w:cs="Times New Roman"/>
          <w:sz w:val="28"/>
          <w:szCs w:val="28"/>
        </w:rPr>
        <w:t xml:space="preserve"> выплаты по оплате труда</w:t>
      </w:r>
      <w:r w:rsidR="00590BEC">
        <w:rPr>
          <w:rFonts w:ascii="Times New Roman" w:hAnsi="Times New Roman" w:cs="Times New Roman"/>
          <w:sz w:val="28"/>
          <w:szCs w:val="28"/>
        </w:rPr>
        <w:t>;</w:t>
      </w:r>
    </w:p>
    <w:p w:rsidR="0031516D" w:rsidRDefault="0031516D" w:rsidP="0031516D">
      <w:pPr>
        <w:pStyle w:val="ConsPlusNormal"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1.8.</w:t>
      </w:r>
      <w:r w:rsidR="00847553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0228C0">
        <w:rPr>
          <w:rFonts w:ascii="Times New Roman" w:hAnsi="Times New Roman" w:cs="Times New Roman"/>
          <w:sz w:val="28"/>
          <w:szCs w:val="28"/>
        </w:rPr>
        <w:t>суммы затрат</w:t>
      </w:r>
      <w:r w:rsidR="000228C0" w:rsidRPr="00A458F8">
        <w:rPr>
          <w:rFonts w:ascii="Times New Roman" w:hAnsi="Times New Roman" w:cs="Times New Roman"/>
          <w:sz w:val="28"/>
          <w:szCs w:val="28"/>
        </w:rPr>
        <w:t xml:space="preserve"> на </w:t>
      </w:r>
      <w:r w:rsidR="000228C0">
        <w:rPr>
          <w:rFonts w:ascii="Times New Roman" w:hAnsi="Times New Roman" w:cs="Times New Roman"/>
          <w:sz w:val="28"/>
          <w:szCs w:val="28"/>
        </w:rPr>
        <w:t>прочие общехозяйственные нужды</w:t>
      </w:r>
      <w:r w:rsidR="000228C0" w:rsidRPr="00A458F8">
        <w:rPr>
          <w:rFonts w:ascii="Times New Roman" w:hAnsi="Times New Roman" w:cs="Times New Roman"/>
          <w:sz w:val="28"/>
          <w:szCs w:val="28"/>
        </w:rPr>
        <w:t>;</w:t>
      </w:r>
    </w:p>
    <w:p w:rsidR="001B55F6" w:rsidRPr="00A458F8" w:rsidRDefault="0031516D" w:rsidP="0031516D">
      <w:pPr>
        <w:pStyle w:val="ConsPlusNormal"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1.8.1</w:t>
      </w:r>
      <w:r w:rsidR="00847553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0228C0">
        <w:rPr>
          <w:rFonts w:ascii="Times New Roman" w:hAnsi="Times New Roman" w:cs="Times New Roman"/>
          <w:sz w:val="28"/>
          <w:szCs w:val="28"/>
        </w:rPr>
        <w:t xml:space="preserve">суммы резерва на полное восстановление состава объектов особо ценного движимого имущества, формируемого в размере начисленной годовой суммы амортизации по указанному имуществу. </w:t>
      </w:r>
    </w:p>
    <w:p w:rsidR="001B55F6" w:rsidRPr="00A458F8" w:rsidRDefault="0028096D" w:rsidP="00A458F8">
      <w:pPr>
        <w:pStyle w:val="ConsPlusNormal"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6E058F">
        <w:rPr>
          <w:rFonts w:ascii="Times New Roman" w:hAnsi="Times New Roman" w:cs="Times New Roman"/>
          <w:sz w:val="28"/>
          <w:szCs w:val="28"/>
        </w:rPr>
        <w:t>9</w:t>
      </w:r>
      <w:r w:rsidR="001B55F6" w:rsidRPr="00A458F8">
        <w:rPr>
          <w:rFonts w:ascii="Times New Roman" w:hAnsi="Times New Roman" w:cs="Times New Roman"/>
          <w:sz w:val="28"/>
          <w:szCs w:val="28"/>
        </w:rPr>
        <w:t xml:space="preserve">. Нормативные затраты на оказание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="001B55F6" w:rsidRPr="00A458F8">
        <w:rPr>
          <w:rFonts w:ascii="Times New Roman" w:hAnsi="Times New Roman" w:cs="Times New Roman"/>
          <w:sz w:val="28"/>
          <w:szCs w:val="28"/>
        </w:rPr>
        <w:t xml:space="preserve"> услуги </w:t>
      </w:r>
      <w:r>
        <w:rPr>
          <w:rFonts w:ascii="Times New Roman" w:hAnsi="Times New Roman" w:cs="Times New Roman"/>
          <w:sz w:val="28"/>
          <w:szCs w:val="28"/>
        </w:rPr>
        <w:t>муниципальными</w:t>
      </w:r>
      <w:r w:rsidR="001B55F6" w:rsidRPr="00A458F8">
        <w:rPr>
          <w:rFonts w:ascii="Times New Roman" w:hAnsi="Times New Roman" w:cs="Times New Roman"/>
          <w:sz w:val="28"/>
          <w:szCs w:val="28"/>
        </w:rPr>
        <w:t xml:space="preserve"> учреждениями рассчитываются</w:t>
      </w:r>
      <w:r w:rsidR="009B0244">
        <w:rPr>
          <w:rFonts w:ascii="Times New Roman" w:hAnsi="Times New Roman" w:cs="Times New Roman"/>
          <w:sz w:val="28"/>
          <w:szCs w:val="28"/>
        </w:rPr>
        <w:t xml:space="preserve"> на единицу показателя объема</w:t>
      </w:r>
      <w:r w:rsidR="003A55D8">
        <w:rPr>
          <w:rFonts w:ascii="Times New Roman" w:hAnsi="Times New Roman" w:cs="Times New Roman"/>
          <w:sz w:val="28"/>
          <w:szCs w:val="28"/>
        </w:rPr>
        <w:t xml:space="preserve"> оказания услуги </w:t>
      </w:r>
      <w:r w:rsidR="009077F6">
        <w:rPr>
          <w:rFonts w:ascii="Times New Roman" w:hAnsi="Times New Roman" w:cs="Times New Roman"/>
          <w:sz w:val="28"/>
          <w:szCs w:val="28"/>
        </w:rPr>
        <w:t>установленного в муниципальном задании</w:t>
      </w:r>
      <w:r w:rsidR="001B55F6" w:rsidRPr="00A458F8">
        <w:rPr>
          <w:rFonts w:ascii="Times New Roman" w:hAnsi="Times New Roman" w:cs="Times New Roman"/>
          <w:sz w:val="28"/>
          <w:szCs w:val="28"/>
        </w:rPr>
        <w:t xml:space="preserve"> в соответствии с положениями </w:t>
      </w:r>
      <w:hyperlink w:anchor="P90" w:history="1">
        <w:r>
          <w:rPr>
            <w:rFonts w:ascii="Times New Roman" w:hAnsi="Times New Roman" w:cs="Times New Roman"/>
            <w:sz w:val="28"/>
            <w:szCs w:val="28"/>
          </w:rPr>
          <w:t>раздела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2</w:t>
      </w:r>
      <w:r w:rsidR="001B55F6" w:rsidRPr="00A458F8">
        <w:rPr>
          <w:rFonts w:ascii="Times New Roman" w:hAnsi="Times New Roman" w:cs="Times New Roman"/>
          <w:sz w:val="28"/>
          <w:szCs w:val="28"/>
        </w:rPr>
        <w:t xml:space="preserve"> настоящ</w:t>
      </w:r>
      <w:r>
        <w:rPr>
          <w:rFonts w:ascii="Times New Roman" w:hAnsi="Times New Roman" w:cs="Times New Roman"/>
          <w:sz w:val="28"/>
          <w:szCs w:val="28"/>
        </w:rPr>
        <w:t>его</w:t>
      </w:r>
      <w:r w:rsidR="0084755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Порядка</w:t>
      </w:r>
      <w:r w:rsidR="001B55F6" w:rsidRPr="00A458F8">
        <w:rPr>
          <w:rFonts w:ascii="Times New Roman" w:hAnsi="Times New Roman" w:cs="Times New Roman"/>
          <w:sz w:val="28"/>
          <w:szCs w:val="28"/>
        </w:rPr>
        <w:t>.</w:t>
      </w:r>
    </w:p>
    <w:p w:rsidR="001B55F6" w:rsidRPr="00A458F8" w:rsidRDefault="001B55F6" w:rsidP="00A458F8">
      <w:pPr>
        <w:pStyle w:val="ConsPlusNormal"/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:rsidR="001B55F6" w:rsidRDefault="0028096D" w:rsidP="00847553">
      <w:pPr>
        <w:pStyle w:val="ConsPlusNormal"/>
        <w:suppressAutoHyphens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bookmarkStart w:id="5" w:name="P90"/>
      <w:bookmarkEnd w:id="5"/>
      <w:r>
        <w:rPr>
          <w:rFonts w:ascii="Times New Roman" w:hAnsi="Times New Roman" w:cs="Times New Roman"/>
          <w:sz w:val="28"/>
          <w:szCs w:val="28"/>
        </w:rPr>
        <w:t>2</w:t>
      </w:r>
      <w:r w:rsidR="001B55F6" w:rsidRPr="00A458F8">
        <w:rPr>
          <w:rFonts w:ascii="Times New Roman" w:hAnsi="Times New Roman" w:cs="Times New Roman"/>
          <w:sz w:val="28"/>
          <w:szCs w:val="28"/>
        </w:rPr>
        <w:t>. Порядок расчета нормативных затрат на оказание</w:t>
      </w:r>
      <w:r w:rsidR="00847553">
        <w:rPr>
          <w:rFonts w:ascii="Times New Roman" w:hAnsi="Times New Roman" w:cs="Times New Roman"/>
          <w:sz w:val="28"/>
          <w:szCs w:val="28"/>
        </w:rPr>
        <w:t xml:space="preserve"> </w:t>
      </w:r>
      <w:r w:rsidR="00C16216">
        <w:rPr>
          <w:rFonts w:ascii="Times New Roman" w:hAnsi="Times New Roman" w:cs="Times New Roman"/>
          <w:sz w:val="28"/>
          <w:szCs w:val="28"/>
        </w:rPr>
        <w:t>муниципальной</w:t>
      </w:r>
      <w:r w:rsidR="00847553">
        <w:rPr>
          <w:rFonts w:ascii="Times New Roman" w:hAnsi="Times New Roman" w:cs="Times New Roman"/>
          <w:sz w:val="28"/>
          <w:szCs w:val="28"/>
        </w:rPr>
        <w:t xml:space="preserve"> услуги</w:t>
      </w:r>
      <w:r w:rsidR="001B55F6" w:rsidRPr="00A458F8">
        <w:rPr>
          <w:rFonts w:ascii="Times New Roman" w:hAnsi="Times New Roman" w:cs="Times New Roman"/>
          <w:sz w:val="28"/>
          <w:szCs w:val="28"/>
        </w:rPr>
        <w:t>, применяемых</w:t>
      </w:r>
      <w:r w:rsidR="00847553">
        <w:rPr>
          <w:rFonts w:ascii="Times New Roman" w:hAnsi="Times New Roman" w:cs="Times New Roman"/>
          <w:sz w:val="28"/>
          <w:szCs w:val="28"/>
        </w:rPr>
        <w:t xml:space="preserve"> </w:t>
      </w:r>
      <w:r w:rsidR="001B55F6" w:rsidRPr="00A458F8">
        <w:rPr>
          <w:rFonts w:ascii="Times New Roman" w:hAnsi="Times New Roman" w:cs="Times New Roman"/>
          <w:sz w:val="28"/>
          <w:szCs w:val="28"/>
        </w:rPr>
        <w:t>при расчете объема финансового обеспечения</w:t>
      </w:r>
      <w:r w:rsidR="00847553">
        <w:rPr>
          <w:rFonts w:ascii="Times New Roman" w:hAnsi="Times New Roman" w:cs="Times New Roman"/>
          <w:sz w:val="28"/>
          <w:szCs w:val="28"/>
        </w:rPr>
        <w:t xml:space="preserve"> </w:t>
      </w:r>
      <w:r w:rsidR="001B55F6" w:rsidRPr="00A458F8">
        <w:rPr>
          <w:rFonts w:ascii="Times New Roman" w:hAnsi="Times New Roman" w:cs="Times New Roman"/>
          <w:sz w:val="28"/>
          <w:szCs w:val="28"/>
        </w:rPr>
        <w:t xml:space="preserve">выполнения </w:t>
      </w:r>
      <w:r w:rsidR="002B68F7">
        <w:rPr>
          <w:rFonts w:ascii="Times New Roman" w:hAnsi="Times New Roman" w:cs="Times New Roman"/>
          <w:sz w:val="28"/>
          <w:szCs w:val="28"/>
        </w:rPr>
        <w:t>муниципального</w:t>
      </w:r>
      <w:r w:rsidR="001B55F6" w:rsidRPr="00A458F8">
        <w:rPr>
          <w:rFonts w:ascii="Times New Roman" w:hAnsi="Times New Roman" w:cs="Times New Roman"/>
          <w:sz w:val="28"/>
          <w:szCs w:val="28"/>
        </w:rPr>
        <w:t xml:space="preserve"> задания</w:t>
      </w:r>
    </w:p>
    <w:p w:rsidR="009B0244" w:rsidRPr="00A458F8" w:rsidRDefault="009B0244" w:rsidP="0028096D">
      <w:pPr>
        <w:pStyle w:val="ConsPlusNormal"/>
        <w:suppressAutoHyphens/>
        <w:jc w:val="center"/>
        <w:rPr>
          <w:rFonts w:ascii="Times New Roman" w:hAnsi="Times New Roman" w:cs="Times New Roman"/>
          <w:sz w:val="28"/>
          <w:szCs w:val="28"/>
        </w:rPr>
      </w:pPr>
    </w:p>
    <w:p w:rsidR="001B55F6" w:rsidRPr="00A458F8" w:rsidRDefault="0028096D" w:rsidP="00602311">
      <w:pPr>
        <w:pStyle w:val="ConsPlusNormal"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</w:t>
      </w:r>
      <w:r w:rsidR="001B55F6" w:rsidRPr="00A458F8">
        <w:rPr>
          <w:rFonts w:ascii="Times New Roman" w:hAnsi="Times New Roman" w:cs="Times New Roman"/>
          <w:sz w:val="28"/>
          <w:szCs w:val="28"/>
        </w:rPr>
        <w:t xml:space="preserve">. </w:t>
      </w:r>
      <w:r w:rsidR="00602311">
        <w:rPr>
          <w:rFonts w:ascii="Times New Roman" w:hAnsi="Times New Roman" w:cs="Times New Roman"/>
          <w:sz w:val="28"/>
          <w:szCs w:val="28"/>
        </w:rPr>
        <w:t>Базовые н</w:t>
      </w:r>
      <w:r w:rsidR="001B55F6" w:rsidRPr="00A458F8">
        <w:rPr>
          <w:rFonts w:ascii="Times New Roman" w:hAnsi="Times New Roman" w:cs="Times New Roman"/>
          <w:sz w:val="28"/>
          <w:szCs w:val="28"/>
        </w:rPr>
        <w:t xml:space="preserve">ормативные затраты на оказание </w:t>
      </w:r>
      <w:r w:rsidR="00542E87">
        <w:rPr>
          <w:rFonts w:ascii="Times New Roman" w:hAnsi="Times New Roman" w:cs="Times New Roman"/>
          <w:sz w:val="28"/>
          <w:szCs w:val="28"/>
        </w:rPr>
        <w:t>каждой</w:t>
      </w:r>
      <w:r w:rsidR="008F3F7E">
        <w:rPr>
          <w:rFonts w:ascii="Times New Roman" w:hAnsi="Times New Roman" w:cs="Times New Roman"/>
          <w:sz w:val="28"/>
          <w:szCs w:val="28"/>
        </w:rPr>
        <w:t xml:space="preserve"> </w:t>
      </w:r>
      <w:r w:rsidR="00C16216">
        <w:rPr>
          <w:rFonts w:ascii="Times New Roman" w:hAnsi="Times New Roman" w:cs="Times New Roman"/>
          <w:sz w:val="28"/>
          <w:szCs w:val="28"/>
        </w:rPr>
        <w:t>муниципальной</w:t>
      </w:r>
      <w:r w:rsidR="001B55F6" w:rsidRPr="00A458F8">
        <w:rPr>
          <w:rFonts w:ascii="Times New Roman" w:hAnsi="Times New Roman" w:cs="Times New Roman"/>
          <w:sz w:val="28"/>
          <w:szCs w:val="28"/>
        </w:rPr>
        <w:t xml:space="preserve"> услуги</w:t>
      </w:r>
      <w:proofErr w:type="gramStart"/>
      <w:r w:rsidR="001B55F6" w:rsidRPr="00A458F8">
        <w:rPr>
          <w:rFonts w:ascii="Times New Roman" w:hAnsi="Times New Roman" w:cs="Times New Roman"/>
          <w:sz w:val="28"/>
          <w:szCs w:val="28"/>
        </w:rPr>
        <w:t xml:space="preserve"> (</w:t>
      </w:r>
      <w:r w:rsidR="003D025F">
        <w:rPr>
          <w:rFonts w:ascii="Times New Roman" w:hAnsi="Times New Roman" w:cs="Times New Roman"/>
          <w:position w:val="-12"/>
          <w:sz w:val="28"/>
          <w:szCs w:val="28"/>
        </w:rPr>
        <w:pict>
          <v:shape id="_x0000_i1025" style="width:17.25pt;height:19.5pt" coordsize="" o:spt="100" adj="0,,0" path="" stroked="f">
            <v:stroke joinstyle="miter"/>
            <v:imagedata r:id="rId8" o:title="base_1_181768_66"/>
            <v:formulas/>
            <v:path o:connecttype="segments"/>
          </v:shape>
        </w:pict>
      </w:r>
      <w:r w:rsidR="001B55F6" w:rsidRPr="00A458F8">
        <w:rPr>
          <w:rFonts w:ascii="Times New Roman" w:hAnsi="Times New Roman" w:cs="Times New Roman"/>
          <w:sz w:val="28"/>
          <w:szCs w:val="28"/>
        </w:rPr>
        <w:t>) (</w:t>
      </w:r>
      <w:proofErr w:type="gramEnd"/>
      <w:r w:rsidR="001B55F6" w:rsidRPr="00A458F8">
        <w:rPr>
          <w:rFonts w:ascii="Times New Roman" w:hAnsi="Times New Roman" w:cs="Times New Roman"/>
          <w:sz w:val="28"/>
          <w:szCs w:val="28"/>
        </w:rPr>
        <w:t>далее - i-</w:t>
      </w:r>
      <w:proofErr w:type="spellStart"/>
      <w:r w:rsidR="001B55F6" w:rsidRPr="00A458F8">
        <w:rPr>
          <w:rFonts w:ascii="Times New Roman" w:hAnsi="Times New Roman" w:cs="Times New Roman"/>
          <w:sz w:val="28"/>
          <w:szCs w:val="28"/>
        </w:rPr>
        <w:t>ая</w:t>
      </w:r>
      <w:proofErr w:type="spellEnd"/>
      <w:r w:rsidR="001B55F6" w:rsidRPr="00A458F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муниципальная</w:t>
      </w:r>
      <w:r w:rsidR="001B55F6" w:rsidRPr="00A458F8">
        <w:rPr>
          <w:rFonts w:ascii="Times New Roman" w:hAnsi="Times New Roman" w:cs="Times New Roman"/>
          <w:sz w:val="28"/>
          <w:szCs w:val="28"/>
        </w:rPr>
        <w:t xml:space="preserve"> услуга) рассчитываются по следующей формуле:</w:t>
      </w:r>
    </w:p>
    <w:p w:rsidR="001B55F6" w:rsidRPr="00A458F8" w:rsidRDefault="001B55F6" w:rsidP="00A458F8">
      <w:pPr>
        <w:pStyle w:val="ConsPlusNormal"/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:rsidR="001B55F6" w:rsidRPr="00A458F8" w:rsidRDefault="003D025F" w:rsidP="00A458F8">
      <w:pPr>
        <w:pStyle w:val="ConsPlusNormal"/>
        <w:suppressAutoHyphens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12"/>
          <w:sz w:val="28"/>
          <w:szCs w:val="28"/>
        </w:rPr>
        <w:pict>
          <v:shape id="_x0000_i1026" style="width:119.25pt;height:21pt" coordsize="" o:spt="100" adj="0,,0" path="" stroked="f">
            <v:stroke joinstyle="miter"/>
            <v:imagedata r:id="rId9" o:title="base_1_181768_72"/>
            <v:formulas/>
            <v:path o:connecttype="segments"/>
          </v:shape>
        </w:pict>
      </w:r>
      <w:r w:rsidR="001B55F6" w:rsidRPr="00A458F8">
        <w:rPr>
          <w:rFonts w:ascii="Times New Roman" w:hAnsi="Times New Roman" w:cs="Times New Roman"/>
          <w:sz w:val="28"/>
          <w:szCs w:val="28"/>
        </w:rPr>
        <w:t>, где:</w:t>
      </w:r>
    </w:p>
    <w:p w:rsidR="001B55F6" w:rsidRPr="00A458F8" w:rsidRDefault="001B55F6" w:rsidP="00A458F8">
      <w:pPr>
        <w:pStyle w:val="ConsPlusNormal"/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:rsidR="001B55F6" w:rsidRPr="00A458F8" w:rsidRDefault="003D025F" w:rsidP="00A458F8">
      <w:pPr>
        <w:pStyle w:val="ConsPlusNormal"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12"/>
          <w:sz w:val="28"/>
          <w:szCs w:val="28"/>
        </w:rPr>
        <w:pict>
          <v:shape id="_x0000_i1027" style="width:39pt;height:21pt" coordsize="" o:spt="100" adj="0,,0" path="" stroked="f">
            <v:stroke joinstyle="miter"/>
            <v:imagedata r:id="rId10" o:title="base_1_181768_73"/>
            <v:formulas/>
            <v:path o:connecttype="segments"/>
          </v:shape>
        </w:pict>
      </w:r>
      <w:r w:rsidR="001B55F6" w:rsidRPr="00A458F8">
        <w:rPr>
          <w:rFonts w:ascii="Times New Roman" w:hAnsi="Times New Roman" w:cs="Times New Roman"/>
          <w:sz w:val="28"/>
          <w:szCs w:val="28"/>
        </w:rPr>
        <w:t xml:space="preserve"> - базовый норматив затрат, непосредственно связанных с оказанием i-ой </w:t>
      </w:r>
      <w:r w:rsidR="00C16216">
        <w:rPr>
          <w:rFonts w:ascii="Times New Roman" w:hAnsi="Times New Roman" w:cs="Times New Roman"/>
          <w:sz w:val="28"/>
          <w:szCs w:val="28"/>
        </w:rPr>
        <w:t>муниципальной</w:t>
      </w:r>
      <w:r w:rsidR="001B55F6" w:rsidRPr="00A458F8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1B55F6" w:rsidRPr="00A458F8" w:rsidRDefault="003D025F" w:rsidP="00A458F8">
      <w:pPr>
        <w:pStyle w:val="ConsPlusNormal"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12"/>
          <w:sz w:val="28"/>
          <w:szCs w:val="28"/>
        </w:rPr>
        <w:pict>
          <v:shape id="_x0000_i1028" style="width:30pt;height:21pt" coordsize="" o:spt="100" adj="0,,0" path="" stroked="f">
            <v:stroke joinstyle="miter"/>
            <v:imagedata r:id="rId11" o:title="base_1_181768_74"/>
            <v:formulas/>
            <v:path o:connecttype="segments"/>
          </v:shape>
        </w:pict>
      </w:r>
      <w:r w:rsidR="001B55F6" w:rsidRPr="00A458F8">
        <w:rPr>
          <w:rFonts w:ascii="Times New Roman" w:hAnsi="Times New Roman" w:cs="Times New Roman"/>
          <w:sz w:val="28"/>
          <w:szCs w:val="28"/>
        </w:rPr>
        <w:t xml:space="preserve"> - базовый норматив затрат на общехозяйственные нужды на оказание i-ой </w:t>
      </w:r>
      <w:r w:rsidR="00C16216">
        <w:rPr>
          <w:rFonts w:ascii="Times New Roman" w:hAnsi="Times New Roman" w:cs="Times New Roman"/>
          <w:sz w:val="28"/>
          <w:szCs w:val="28"/>
        </w:rPr>
        <w:t>муниципальной</w:t>
      </w:r>
      <w:r w:rsidR="001B55F6" w:rsidRPr="00A458F8">
        <w:rPr>
          <w:rFonts w:ascii="Times New Roman" w:hAnsi="Times New Roman" w:cs="Times New Roman"/>
          <w:sz w:val="28"/>
          <w:szCs w:val="28"/>
        </w:rPr>
        <w:t xml:space="preserve"> услуги.</w:t>
      </w:r>
    </w:p>
    <w:p w:rsidR="001B55F6" w:rsidRPr="00A458F8" w:rsidRDefault="00C16216" w:rsidP="00A458F8">
      <w:pPr>
        <w:pStyle w:val="ConsPlusNormal"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</w:t>
      </w:r>
      <w:r w:rsidR="001B55F6" w:rsidRPr="00A458F8">
        <w:rPr>
          <w:rFonts w:ascii="Times New Roman" w:hAnsi="Times New Roman" w:cs="Times New Roman"/>
          <w:sz w:val="28"/>
          <w:szCs w:val="28"/>
        </w:rPr>
        <w:t xml:space="preserve">. Базовый норматив затрат, непосредственно связанных с оказанием i-ой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="001B55F6" w:rsidRPr="00A458F8">
        <w:rPr>
          <w:rFonts w:ascii="Times New Roman" w:hAnsi="Times New Roman" w:cs="Times New Roman"/>
          <w:sz w:val="28"/>
          <w:szCs w:val="28"/>
        </w:rPr>
        <w:t xml:space="preserve"> услуги, рассчитывается по следующей формуле:</w:t>
      </w:r>
    </w:p>
    <w:p w:rsidR="00996895" w:rsidRDefault="00996895" w:rsidP="00996895">
      <w:pPr>
        <w:pStyle w:val="ConsPlusNormal"/>
        <w:suppressAutoHyphens/>
        <w:jc w:val="center"/>
        <w:rPr>
          <w:rFonts w:ascii="Times New Roman" w:hAnsi="Times New Roman" w:cs="Times New Roman"/>
          <w:sz w:val="28"/>
          <w:szCs w:val="28"/>
        </w:rPr>
      </w:pPr>
    </w:p>
    <w:p w:rsidR="001B55F6" w:rsidRDefault="00996895" w:rsidP="00AC68AC">
      <w:pPr>
        <w:pStyle w:val="ConsPlusNormal"/>
        <w:suppressAutoHyphens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495300" cy="266700"/>
            <wp:effectExtent l="0" t="0" r="0" b="0"/>
            <wp:docPr id="1" name="Рисунок 1" descr="base_1_181768_7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1" descr="base_1_181768_73"/>
                    <pic:cNvPicPr preferRelativeResize="0">
                      <a:picLocks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2667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>=</w:t>
      </w:r>
      <w:r w:rsidR="00620222" w:rsidRPr="00D0760C">
        <w:rPr>
          <w:rFonts w:ascii="Times New Roman" w:hAnsi="Times New Roman" w:cs="Times New Roman"/>
          <w:i/>
          <w:sz w:val="28"/>
          <w:szCs w:val="28"/>
          <w:lang w:val="en-US"/>
        </w:rPr>
        <w:t>N</w:t>
      </w:r>
      <w:r w:rsidR="00620222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="00620222">
        <w:rPr>
          <w:rFonts w:ascii="Times New Roman" w:hAnsi="Times New Roman" w:cs="Times New Roman"/>
          <w:sz w:val="28"/>
          <w:szCs w:val="28"/>
          <w:vertAlign w:val="subscript"/>
        </w:rPr>
        <w:t>баз</w:t>
      </w:r>
      <w:r w:rsidR="00620222">
        <w:rPr>
          <w:rFonts w:ascii="Times New Roman" w:hAnsi="Times New Roman" w:cs="Times New Roman"/>
          <w:sz w:val="28"/>
          <w:szCs w:val="28"/>
          <w:vertAlign w:val="superscript"/>
        </w:rPr>
        <w:t>ОТ1</w:t>
      </w:r>
      <w:r w:rsidR="00CE4ADB">
        <w:rPr>
          <w:rFonts w:ascii="Times New Roman" w:hAnsi="Times New Roman" w:cs="Times New Roman"/>
          <w:sz w:val="28"/>
          <w:szCs w:val="28"/>
        </w:rPr>
        <w:t>+</w:t>
      </w:r>
      <w:r w:rsidR="005A1E42" w:rsidRPr="005A1E42">
        <w:rPr>
          <w:rFonts w:ascii="Times New Roman" w:hAnsi="Times New Roman" w:cs="Times New Roman"/>
          <w:i/>
          <w:sz w:val="28"/>
          <w:szCs w:val="28"/>
          <w:lang w:val="en-US"/>
        </w:rPr>
        <w:t>N</w:t>
      </w:r>
      <w:r w:rsidR="005A1E42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spellStart"/>
      <w:r w:rsidR="005A1E42">
        <w:rPr>
          <w:rFonts w:ascii="Times New Roman" w:hAnsi="Times New Roman" w:cs="Times New Roman"/>
          <w:sz w:val="28"/>
          <w:szCs w:val="28"/>
          <w:vertAlign w:val="subscript"/>
        </w:rPr>
        <w:t>баз</w:t>
      </w:r>
      <w:r w:rsidR="005A1E42" w:rsidRPr="005A1E42">
        <w:rPr>
          <w:rFonts w:ascii="Times New Roman" w:hAnsi="Times New Roman" w:cs="Times New Roman"/>
          <w:sz w:val="20"/>
          <w:vertAlign w:val="superscript"/>
        </w:rPr>
        <w:t>МЗ</w:t>
      </w:r>
      <w:proofErr w:type="spellEnd"/>
      <w:r w:rsidR="005A1E42" w:rsidRPr="005A1E42">
        <w:rPr>
          <w:rFonts w:ascii="Times New Roman" w:hAnsi="Times New Roman" w:cs="Times New Roman"/>
          <w:sz w:val="20"/>
          <w:vertAlign w:val="superscript"/>
        </w:rPr>
        <w:t xml:space="preserve"> и ОЦДИ</w:t>
      </w:r>
      <w:r w:rsidR="00620222">
        <w:rPr>
          <w:rFonts w:ascii="Times New Roman" w:hAnsi="Times New Roman" w:cs="Times New Roman"/>
          <w:sz w:val="28"/>
          <w:szCs w:val="28"/>
        </w:rPr>
        <w:t xml:space="preserve">+ </w:t>
      </w:r>
      <w:r w:rsidR="00AC68AC">
        <w:rPr>
          <w:rFonts w:ascii="Times New Roman" w:hAnsi="Times New Roman" w:cs="Times New Roman"/>
          <w:i/>
          <w:sz w:val="28"/>
          <w:szCs w:val="28"/>
          <w:lang w:val="en-US"/>
        </w:rPr>
        <w:t>N</w:t>
      </w:r>
      <w:r w:rsidR="00AC68AC">
        <w:rPr>
          <w:rFonts w:ascii="Times New Roman" w:hAnsi="Times New Roman" w:cs="Times New Roman"/>
          <w:i/>
          <w:sz w:val="28"/>
          <w:szCs w:val="28"/>
          <w:vertAlign w:val="subscript"/>
          <w:lang w:val="en-US"/>
        </w:rPr>
        <w:t>i</w:t>
      </w:r>
      <w:proofErr w:type="spellStart"/>
      <w:r w:rsidR="00AC68AC">
        <w:rPr>
          <w:rFonts w:ascii="Times New Roman" w:hAnsi="Times New Roman" w:cs="Times New Roman"/>
          <w:i/>
          <w:sz w:val="28"/>
          <w:szCs w:val="28"/>
          <w:vertAlign w:val="subscript"/>
        </w:rPr>
        <w:t>баз</w:t>
      </w:r>
      <w:r w:rsidR="00D0760C">
        <w:rPr>
          <w:rFonts w:ascii="Times New Roman" w:hAnsi="Times New Roman" w:cs="Times New Roman"/>
          <w:sz w:val="24"/>
          <w:szCs w:val="24"/>
          <w:vertAlign w:val="superscript"/>
        </w:rPr>
        <w:t>ИЗ</w:t>
      </w:r>
      <w:proofErr w:type="gramStart"/>
      <w:r>
        <w:rPr>
          <w:rFonts w:ascii="Times New Roman" w:hAnsi="Times New Roman" w:cs="Times New Roman"/>
          <w:i/>
          <w:sz w:val="28"/>
          <w:szCs w:val="28"/>
        </w:rPr>
        <w:t>,</w:t>
      </w:r>
      <w:r w:rsidRPr="00996895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996895">
        <w:rPr>
          <w:rFonts w:ascii="Times New Roman" w:hAnsi="Times New Roman" w:cs="Times New Roman"/>
          <w:sz w:val="28"/>
          <w:szCs w:val="28"/>
        </w:rPr>
        <w:t>де</w:t>
      </w:r>
      <w:proofErr w:type="spellEnd"/>
      <w:r w:rsidR="00602311">
        <w:rPr>
          <w:rFonts w:ascii="Times New Roman" w:hAnsi="Times New Roman" w:cs="Times New Roman"/>
          <w:sz w:val="28"/>
          <w:szCs w:val="28"/>
        </w:rPr>
        <w:t>:</w:t>
      </w:r>
    </w:p>
    <w:p w:rsidR="003C002B" w:rsidRPr="00996895" w:rsidRDefault="003C002B" w:rsidP="003C002B">
      <w:pPr>
        <w:pStyle w:val="ConsPlusNormal"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71475" cy="266700"/>
            <wp:effectExtent l="0" t="0" r="9525" b="0"/>
            <wp:docPr id="2" name="Рисунок 2" descr="base_1_181768_7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base_1_181768_76"/>
                    <pic:cNvPicPr preferRelativeResize="0">
                      <a:picLocks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667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458F8">
        <w:rPr>
          <w:rFonts w:ascii="Times New Roman" w:hAnsi="Times New Roman" w:cs="Times New Roman"/>
          <w:sz w:val="28"/>
          <w:szCs w:val="28"/>
        </w:rPr>
        <w:t xml:space="preserve"> - </w:t>
      </w:r>
      <w:r w:rsidR="00D0760C">
        <w:rPr>
          <w:rFonts w:ascii="Times New Roman" w:hAnsi="Times New Roman" w:cs="Times New Roman"/>
          <w:sz w:val="28"/>
          <w:szCs w:val="28"/>
        </w:rPr>
        <w:t>б</w:t>
      </w:r>
      <w:r w:rsidR="00D0760C" w:rsidRPr="00A458F8">
        <w:rPr>
          <w:rFonts w:ascii="Times New Roman" w:hAnsi="Times New Roman" w:cs="Times New Roman"/>
          <w:sz w:val="28"/>
          <w:szCs w:val="28"/>
        </w:rPr>
        <w:t xml:space="preserve">азовый норматив </w:t>
      </w:r>
      <w:r w:rsidRPr="00A458F8">
        <w:rPr>
          <w:rFonts w:ascii="Times New Roman" w:hAnsi="Times New Roman" w:cs="Times New Roman"/>
          <w:sz w:val="28"/>
          <w:szCs w:val="28"/>
        </w:rPr>
        <w:t xml:space="preserve">на оплату труда с начислениями на выплаты по оплате труда работников, непосредственно связанных с оказанием i-ой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A458F8">
        <w:rPr>
          <w:rFonts w:ascii="Times New Roman" w:hAnsi="Times New Roman" w:cs="Times New Roman"/>
          <w:sz w:val="28"/>
          <w:szCs w:val="28"/>
        </w:rPr>
        <w:t xml:space="preserve"> услуги</w:t>
      </w:r>
      <w:r>
        <w:rPr>
          <w:rFonts w:ascii="Times New Roman" w:hAnsi="Times New Roman" w:cs="Times New Roman"/>
          <w:sz w:val="28"/>
          <w:szCs w:val="28"/>
        </w:rPr>
        <w:t xml:space="preserve"> в соответствии с тарификацией</w:t>
      </w:r>
      <w:r w:rsidRPr="00A458F8">
        <w:rPr>
          <w:rFonts w:ascii="Times New Roman" w:hAnsi="Times New Roman" w:cs="Times New Roman"/>
          <w:sz w:val="28"/>
          <w:szCs w:val="28"/>
        </w:rPr>
        <w:t>;</w:t>
      </w:r>
    </w:p>
    <w:p w:rsidR="001B55F6" w:rsidRDefault="00AC68AC" w:rsidP="00DB771C">
      <w:pPr>
        <w:pStyle w:val="ConsPlusNormal"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A1E42">
        <w:rPr>
          <w:rFonts w:ascii="Times New Roman" w:hAnsi="Times New Roman" w:cs="Times New Roman"/>
          <w:i/>
          <w:sz w:val="28"/>
          <w:szCs w:val="28"/>
          <w:lang w:val="en-US"/>
        </w:rPr>
        <w:t>N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spellStart"/>
      <w:r>
        <w:rPr>
          <w:rFonts w:ascii="Times New Roman" w:hAnsi="Times New Roman" w:cs="Times New Roman"/>
          <w:sz w:val="28"/>
          <w:szCs w:val="28"/>
          <w:vertAlign w:val="subscript"/>
        </w:rPr>
        <w:t>баз</w:t>
      </w:r>
      <w:r w:rsidR="00D0760C">
        <w:rPr>
          <w:rFonts w:ascii="Times New Roman" w:hAnsi="Times New Roman" w:cs="Times New Roman"/>
          <w:sz w:val="20"/>
          <w:vertAlign w:val="superscript"/>
        </w:rPr>
        <w:t>МЗ</w:t>
      </w:r>
      <w:r w:rsidRPr="005A1E42">
        <w:rPr>
          <w:rFonts w:ascii="Times New Roman" w:hAnsi="Times New Roman" w:cs="Times New Roman"/>
          <w:sz w:val="20"/>
          <w:vertAlign w:val="superscript"/>
        </w:rPr>
        <w:t>и</w:t>
      </w:r>
      <w:proofErr w:type="spellEnd"/>
      <w:r w:rsidRPr="005A1E42">
        <w:rPr>
          <w:rFonts w:ascii="Times New Roman" w:hAnsi="Times New Roman" w:cs="Times New Roman"/>
          <w:sz w:val="20"/>
          <w:vertAlign w:val="superscript"/>
        </w:rPr>
        <w:t xml:space="preserve"> ОЦДИ</w:t>
      </w:r>
      <w:r w:rsidR="00E0428B">
        <w:rPr>
          <w:rFonts w:ascii="Times New Roman" w:hAnsi="Times New Roman" w:cs="Times New Roman"/>
          <w:sz w:val="20"/>
          <w:vertAlign w:val="superscript"/>
        </w:rPr>
        <w:t xml:space="preserve"> </w:t>
      </w:r>
      <w:r>
        <w:rPr>
          <w:rFonts w:ascii="Times New Roman" w:hAnsi="Times New Roman" w:cs="Times New Roman"/>
          <w:sz w:val="20"/>
        </w:rPr>
        <w:t>–</w:t>
      </w:r>
      <w:r w:rsidR="00E0428B">
        <w:rPr>
          <w:rFonts w:ascii="Times New Roman" w:hAnsi="Times New Roman" w:cs="Times New Roman"/>
          <w:sz w:val="20"/>
        </w:rPr>
        <w:t xml:space="preserve"> </w:t>
      </w:r>
      <w:r w:rsidR="00D0760C">
        <w:rPr>
          <w:rFonts w:ascii="Times New Roman" w:hAnsi="Times New Roman" w:cs="Times New Roman"/>
          <w:sz w:val="28"/>
          <w:szCs w:val="28"/>
        </w:rPr>
        <w:t>б</w:t>
      </w:r>
      <w:r w:rsidR="00D0760C" w:rsidRPr="00A458F8">
        <w:rPr>
          <w:rFonts w:ascii="Times New Roman" w:hAnsi="Times New Roman" w:cs="Times New Roman"/>
          <w:sz w:val="28"/>
          <w:szCs w:val="28"/>
        </w:rPr>
        <w:t xml:space="preserve">азовый норматив </w:t>
      </w:r>
      <w:r>
        <w:rPr>
          <w:rFonts w:ascii="Times New Roman" w:hAnsi="Times New Roman" w:cs="Times New Roman"/>
          <w:sz w:val="28"/>
          <w:szCs w:val="28"/>
        </w:rPr>
        <w:t>на затраты на приобретение материальных запасов и особо ценного движимого имущества, используемого в процессе оказания</w:t>
      </w:r>
      <w:r w:rsidR="00E0428B">
        <w:rPr>
          <w:rFonts w:ascii="Times New Roman" w:hAnsi="Times New Roman" w:cs="Times New Roman"/>
          <w:sz w:val="28"/>
          <w:szCs w:val="28"/>
        </w:rPr>
        <w:t xml:space="preserve"> </w:t>
      </w:r>
      <w:r w:rsidR="00DB771C" w:rsidRPr="00A458F8">
        <w:rPr>
          <w:rFonts w:ascii="Times New Roman" w:hAnsi="Times New Roman" w:cs="Times New Roman"/>
          <w:sz w:val="28"/>
          <w:szCs w:val="28"/>
        </w:rPr>
        <w:t>i-ой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муниципальной услуги (в том числе затраты на арендные платежи)</w:t>
      </w:r>
      <w:r w:rsidR="00DB771C">
        <w:rPr>
          <w:rFonts w:ascii="Times New Roman" w:hAnsi="Times New Roman" w:cs="Times New Roman"/>
          <w:sz w:val="28"/>
          <w:szCs w:val="28"/>
        </w:rPr>
        <w:t>;</w:t>
      </w:r>
    </w:p>
    <w:p w:rsidR="003C002B" w:rsidRPr="00AC68AC" w:rsidRDefault="003C002B" w:rsidP="00DB771C">
      <w:pPr>
        <w:pStyle w:val="ConsPlusNormal"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  <w:lang w:val="en-US"/>
        </w:rPr>
        <w:t>N</w:t>
      </w:r>
      <w:r>
        <w:rPr>
          <w:rFonts w:ascii="Times New Roman" w:hAnsi="Times New Roman" w:cs="Times New Roman"/>
          <w:i/>
          <w:sz w:val="28"/>
          <w:szCs w:val="28"/>
          <w:vertAlign w:val="subscript"/>
          <w:lang w:val="en-US"/>
        </w:rPr>
        <w:t>i</w:t>
      </w:r>
      <w:proofErr w:type="spellStart"/>
      <w:r>
        <w:rPr>
          <w:rFonts w:ascii="Times New Roman" w:hAnsi="Times New Roman" w:cs="Times New Roman"/>
          <w:i/>
          <w:sz w:val="28"/>
          <w:szCs w:val="28"/>
          <w:vertAlign w:val="subscript"/>
        </w:rPr>
        <w:t>баз</w:t>
      </w:r>
      <w:r w:rsidRPr="00AC68AC">
        <w:rPr>
          <w:rFonts w:ascii="Times New Roman" w:hAnsi="Times New Roman" w:cs="Times New Roman"/>
          <w:sz w:val="24"/>
          <w:szCs w:val="24"/>
          <w:vertAlign w:val="superscript"/>
        </w:rPr>
        <w:t>ИЗ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</w:t>
      </w:r>
      <w:r w:rsidR="00D0760C">
        <w:rPr>
          <w:rFonts w:ascii="Times New Roman" w:hAnsi="Times New Roman" w:cs="Times New Roman"/>
          <w:sz w:val="28"/>
          <w:szCs w:val="28"/>
        </w:rPr>
        <w:t>б</w:t>
      </w:r>
      <w:r w:rsidR="00D0760C" w:rsidRPr="00A458F8">
        <w:rPr>
          <w:rFonts w:ascii="Times New Roman" w:hAnsi="Times New Roman" w:cs="Times New Roman"/>
          <w:sz w:val="28"/>
          <w:szCs w:val="28"/>
        </w:rPr>
        <w:t xml:space="preserve">азовый норматив </w:t>
      </w:r>
      <w:r>
        <w:rPr>
          <w:rFonts w:ascii="Times New Roman" w:hAnsi="Times New Roman" w:cs="Times New Roman"/>
          <w:sz w:val="28"/>
          <w:szCs w:val="28"/>
        </w:rPr>
        <w:t>на</w:t>
      </w:r>
      <w:r w:rsidR="00E0428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иные затраты, непосредственно связанные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с </w:t>
      </w:r>
      <w:r w:rsidR="00DB771C" w:rsidRPr="00A458F8">
        <w:rPr>
          <w:rFonts w:ascii="Times New Roman" w:hAnsi="Times New Roman" w:cs="Times New Roman"/>
          <w:sz w:val="28"/>
          <w:szCs w:val="28"/>
        </w:rPr>
        <w:t xml:space="preserve"> оказание</w:t>
      </w:r>
      <w:r w:rsidR="00DB771C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="00DB771C" w:rsidRPr="00A458F8">
        <w:rPr>
          <w:rFonts w:ascii="Times New Roman" w:hAnsi="Times New Roman" w:cs="Times New Roman"/>
          <w:sz w:val="28"/>
          <w:szCs w:val="28"/>
        </w:rPr>
        <w:t xml:space="preserve"> i-ой </w:t>
      </w:r>
      <w:r w:rsidR="00DB771C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="00D0760C">
        <w:rPr>
          <w:rFonts w:ascii="Times New Roman" w:hAnsi="Times New Roman" w:cs="Times New Roman"/>
          <w:sz w:val="28"/>
          <w:szCs w:val="28"/>
        </w:rPr>
        <w:t>.</w:t>
      </w:r>
    </w:p>
    <w:p w:rsidR="00620222" w:rsidRDefault="00620222" w:rsidP="00620222">
      <w:pPr>
        <w:pStyle w:val="ConsPlusNormal"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2.2.1. </w:t>
      </w:r>
      <w:r w:rsidRPr="00A458F8">
        <w:rPr>
          <w:rFonts w:ascii="Times New Roman" w:hAnsi="Times New Roman" w:cs="Times New Roman"/>
          <w:sz w:val="28"/>
          <w:szCs w:val="28"/>
        </w:rPr>
        <w:t xml:space="preserve">Базовый норматив затрат на оплату труда с начислениями на выплаты по оплате труда работников, непосредственно связанных с оказанием i-ой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A458F8">
        <w:rPr>
          <w:rFonts w:ascii="Times New Roman" w:hAnsi="Times New Roman" w:cs="Times New Roman"/>
          <w:sz w:val="28"/>
          <w:szCs w:val="28"/>
        </w:rPr>
        <w:t xml:space="preserve"> услуги</w:t>
      </w:r>
      <w:r>
        <w:rPr>
          <w:rFonts w:ascii="Times New Roman" w:hAnsi="Times New Roman" w:cs="Times New Roman"/>
          <w:sz w:val="28"/>
          <w:szCs w:val="28"/>
        </w:rPr>
        <w:t xml:space="preserve"> в соответствии с тарификацией</w:t>
      </w:r>
      <w:r w:rsidR="00D0760C">
        <w:rPr>
          <w:rFonts w:ascii="Times New Roman" w:hAnsi="Times New Roman" w:cs="Times New Roman"/>
          <w:sz w:val="28"/>
          <w:szCs w:val="28"/>
        </w:rPr>
        <w:t>:</w:t>
      </w:r>
    </w:p>
    <w:p w:rsidR="00D0760C" w:rsidRPr="00996895" w:rsidRDefault="00D0760C" w:rsidP="00620222">
      <w:pPr>
        <w:pStyle w:val="ConsPlusNormal"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96895" w:rsidRDefault="00620222" w:rsidP="00620222">
      <w:pPr>
        <w:pStyle w:val="ConsPlusNormal"/>
        <w:tabs>
          <w:tab w:val="left" w:pos="2625"/>
          <w:tab w:val="left" w:pos="4215"/>
        </w:tabs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D0760C">
        <w:rPr>
          <w:rFonts w:ascii="Times New Roman" w:hAnsi="Times New Roman" w:cs="Times New Roman"/>
          <w:i/>
          <w:sz w:val="28"/>
          <w:szCs w:val="28"/>
          <w:lang w:val="en-US"/>
        </w:rPr>
        <w:t>N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  <w:vertAlign w:val="subscript"/>
        </w:rPr>
        <w:t>баз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ОТ1</w:t>
      </w:r>
      <w:r>
        <w:rPr>
          <w:rFonts w:ascii="Times New Roman" w:hAnsi="Times New Roman" w:cs="Times New Roman"/>
          <w:sz w:val="28"/>
          <w:szCs w:val="28"/>
        </w:rPr>
        <w:t xml:space="preserve"> =</w:t>
      </w:r>
      <w:r w:rsidRPr="00D0760C">
        <w:rPr>
          <w:rFonts w:ascii="Times New Roman" w:hAnsi="Times New Roman" w:cs="Times New Roman"/>
          <w:i/>
          <w:sz w:val="28"/>
          <w:szCs w:val="28"/>
          <w:lang w:val="en-US"/>
        </w:rPr>
        <w:t>N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ОТ1</w:t>
      </w:r>
      <w:r>
        <w:rPr>
          <w:rFonts w:ascii="Times New Roman" w:hAnsi="Times New Roman" w:cs="Times New Roman"/>
          <w:sz w:val="28"/>
          <w:szCs w:val="28"/>
        </w:rPr>
        <w:t>/</w:t>
      </w:r>
      <w:r w:rsidRPr="00D0760C">
        <w:rPr>
          <w:rFonts w:ascii="Times New Roman" w:hAnsi="Times New Roman" w:cs="Times New Roman"/>
          <w:i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</w:rPr>
        <w:t>, где</w:t>
      </w:r>
      <w:r w:rsidR="00602311">
        <w:rPr>
          <w:rFonts w:ascii="Times New Roman" w:hAnsi="Times New Roman" w:cs="Times New Roman"/>
          <w:sz w:val="28"/>
          <w:szCs w:val="28"/>
        </w:rPr>
        <w:t>:</w:t>
      </w:r>
    </w:p>
    <w:p w:rsidR="00D0760C" w:rsidRDefault="00D0760C" w:rsidP="00620222">
      <w:pPr>
        <w:pStyle w:val="ConsPlusNormal"/>
        <w:tabs>
          <w:tab w:val="left" w:pos="2625"/>
          <w:tab w:val="left" w:pos="4215"/>
        </w:tabs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20222" w:rsidRDefault="00620222" w:rsidP="00620222">
      <w:pPr>
        <w:pStyle w:val="ConsPlusNormal"/>
        <w:tabs>
          <w:tab w:val="left" w:pos="2625"/>
          <w:tab w:val="left" w:pos="4215"/>
        </w:tabs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N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ОТ1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D0760C">
        <w:rPr>
          <w:rFonts w:ascii="Times New Roman" w:hAnsi="Times New Roman" w:cs="Times New Roman"/>
          <w:sz w:val="28"/>
          <w:szCs w:val="28"/>
        </w:rPr>
        <w:t>годовой фонд</w:t>
      </w:r>
      <w:r w:rsidR="008F3F7E">
        <w:rPr>
          <w:rFonts w:ascii="Times New Roman" w:hAnsi="Times New Roman" w:cs="Times New Roman"/>
          <w:sz w:val="28"/>
          <w:szCs w:val="28"/>
        </w:rPr>
        <w:t xml:space="preserve"> </w:t>
      </w:r>
      <w:r w:rsidRPr="00A458F8">
        <w:rPr>
          <w:rFonts w:ascii="Times New Roman" w:hAnsi="Times New Roman" w:cs="Times New Roman"/>
          <w:sz w:val="28"/>
          <w:szCs w:val="28"/>
        </w:rPr>
        <w:t xml:space="preserve">затрат на оплату труда с начислениями на выплаты по оплате труда работников, непосредственно связанных с оказанием i-ой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A458F8">
        <w:rPr>
          <w:rFonts w:ascii="Times New Roman" w:hAnsi="Times New Roman" w:cs="Times New Roman"/>
          <w:sz w:val="28"/>
          <w:szCs w:val="28"/>
        </w:rPr>
        <w:t xml:space="preserve"> услуги</w:t>
      </w:r>
      <w:r>
        <w:rPr>
          <w:rFonts w:ascii="Times New Roman" w:hAnsi="Times New Roman" w:cs="Times New Roman"/>
          <w:sz w:val="28"/>
          <w:szCs w:val="28"/>
        </w:rPr>
        <w:t xml:space="preserve"> в соответствии с тарификацией</w:t>
      </w:r>
      <w:r w:rsidRPr="00A458F8">
        <w:rPr>
          <w:rFonts w:ascii="Times New Roman" w:hAnsi="Times New Roman" w:cs="Times New Roman"/>
          <w:sz w:val="28"/>
          <w:szCs w:val="28"/>
        </w:rPr>
        <w:t>;</w:t>
      </w:r>
    </w:p>
    <w:p w:rsidR="00D0760C" w:rsidRDefault="00D0760C" w:rsidP="00D0760C">
      <w:pPr>
        <w:pStyle w:val="ConsPlusNormal"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CF1FA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объем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муниципальной услуги.</w:t>
      </w:r>
    </w:p>
    <w:p w:rsidR="00D0760C" w:rsidRDefault="00D0760C" w:rsidP="00D0760C">
      <w:pPr>
        <w:pStyle w:val="ConsPlusNormal"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2.2.2.</w:t>
      </w:r>
      <w:r w:rsidR="008F3F7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</w:t>
      </w:r>
      <w:r w:rsidRPr="00A458F8">
        <w:rPr>
          <w:rFonts w:ascii="Times New Roman" w:hAnsi="Times New Roman" w:cs="Times New Roman"/>
          <w:sz w:val="28"/>
          <w:szCs w:val="28"/>
        </w:rPr>
        <w:t xml:space="preserve">азовый норматив </w:t>
      </w:r>
      <w:r>
        <w:rPr>
          <w:rFonts w:ascii="Times New Roman" w:hAnsi="Times New Roman" w:cs="Times New Roman"/>
          <w:sz w:val="28"/>
          <w:szCs w:val="28"/>
        </w:rPr>
        <w:t>на затраты на приобретение материальных запасов и особо ценного движимого имущества, используемого в процессе оказания</w:t>
      </w:r>
      <w:r w:rsidR="008F3F7E">
        <w:rPr>
          <w:rFonts w:ascii="Times New Roman" w:hAnsi="Times New Roman" w:cs="Times New Roman"/>
          <w:sz w:val="28"/>
          <w:szCs w:val="28"/>
        </w:rPr>
        <w:t xml:space="preserve"> </w:t>
      </w:r>
      <w:r w:rsidRPr="00A458F8">
        <w:rPr>
          <w:rFonts w:ascii="Times New Roman" w:hAnsi="Times New Roman" w:cs="Times New Roman"/>
          <w:sz w:val="28"/>
          <w:szCs w:val="28"/>
        </w:rPr>
        <w:t>i-ой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муниципальной услуги (в том числе затраты на арендные платежи);</w:t>
      </w:r>
    </w:p>
    <w:p w:rsidR="00D0760C" w:rsidRDefault="00D0760C" w:rsidP="00D0760C">
      <w:pPr>
        <w:pStyle w:val="ConsPlusNormal"/>
        <w:tabs>
          <w:tab w:val="left" w:pos="2085"/>
        </w:tabs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5A1E42">
        <w:rPr>
          <w:rFonts w:ascii="Times New Roman" w:hAnsi="Times New Roman" w:cs="Times New Roman"/>
          <w:i/>
          <w:sz w:val="28"/>
          <w:szCs w:val="28"/>
          <w:lang w:val="en-US"/>
        </w:rPr>
        <w:t>N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spellStart"/>
      <w:r>
        <w:rPr>
          <w:rFonts w:ascii="Times New Roman" w:hAnsi="Times New Roman" w:cs="Times New Roman"/>
          <w:sz w:val="28"/>
          <w:szCs w:val="28"/>
          <w:vertAlign w:val="subscript"/>
        </w:rPr>
        <w:t>баз</w:t>
      </w:r>
      <w:r w:rsidRPr="005A1E42">
        <w:rPr>
          <w:rFonts w:ascii="Times New Roman" w:hAnsi="Times New Roman" w:cs="Times New Roman"/>
          <w:sz w:val="20"/>
          <w:vertAlign w:val="superscript"/>
        </w:rPr>
        <w:t>МЗ</w:t>
      </w:r>
      <w:proofErr w:type="spellEnd"/>
      <w:r w:rsidRPr="005A1E42">
        <w:rPr>
          <w:rFonts w:ascii="Times New Roman" w:hAnsi="Times New Roman" w:cs="Times New Roman"/>
          <w:sz w:val="20"/>
          <w:vertAlign w:val="superscript"/>
        </w:rPr>
        <w:t xml:space="preserve"> и ОЦДИ</w:t>
      </w:r>
      <w:r>
        <w:rPr>
          <w:rFonts w:ascii="Times New Roman" w:hAnsi="Times New Roman" w:cs="Times New Roman"/>
          <w:sz w:val="28"/>
          <w:szCs w:val="28"/>
        </w:rPr>
        <w:t>=</w:t>
      </w:r>
      <w:r w:rsidRPr="005A1E42">
        <w:rPr>
          <w:rFonts w:ascii="Times New Roman" w:hAnsi="Times New Roman" w:cs="Times New Roman"/>
          <w:i/>
          <w:sz w:val="28"/>
          <w:szCs w:val="28"/>
          <w:lang w:val="en-US"/>
        </w:rPr>
        <w:t>N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5A1E42">
        <w:rPr>
          <w:rFonts w:ascii="Times New Roman" w:hAnsi="Times New Roman" w:cs="Times New Roman"/>
          <w:sz w:val="20"/>
          <w:vertAlign w:val="superscript"/>
        </w:rPr>
        <w:t>МЗ и ОЦДИ</w:t>
      </w:r>
      <w:r>
        <w:rPr>
          <w:rFonts w:ascii="Times New Roman" w:hAnsi="Times New Roman" w:cs="Times New Roman"/>
          <w:sz w:val="28"/>
          <w:szCs w:val="28"/>
        </w:rPr>
        <w:t>/</w:t>
      </w:r>
      <w:r w:rsidRPr="00D0760C">
        <w:rPr>
          <w:rFonts w:ascii="Times New Roman" w:hAnsi="Times New Roman" w:cs="Times New Roman"/>
          <w:i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Pr="00D0760C">
        <w:rPr>
          <w:rFonts w:ascii="Times New Roman" w:hAnsi="Times New Roman" w:cs="Times New Roman"/>
          <w:sz w:val="28"/>
          <w:szCs w:val="28"/>
        </w:rPr>
        <w:t>где</w:t>
      </w:r>
      <w:r w:rsidR="00602311">
        <w:rPr>
          <w:rFonts w:ascii="Times New Roman" w:hAnsi="Times New Roman" w:cs="Times New Roman"/>
          <w:sz w:val="28"/>
          <w:szCs w:val="28"/>
        </w:rPr>
        <w:t>:</w:t>
      </w:r>
    </w:p>
    <w:p w:rsidR="00D0760C" w:rsidRPr="00D0760C" w:rsidRDefault="00D0760C" w:rsidP="00D0760C">
      <w:pPr>
        <w:pStyle w:val="ConsPlusNormal"/>
        <w:tabs>
          <w:tab w:val="left" w:pos="2085"/>
        </w:tabs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0760C" w:rsidRDefault="00D0760C" w:rsidP="00D0760C">
      <w:pPr>
        <w:pStyle w:val="ConsPlusNormal"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A1E42">
        <w:rPr>
          <w:rFonts w:ascii="Times New Roman" w:hAnsi="Times New Roman" w:cs="Times New Roman"/>
          <w:i/>
          <w:sz w:val="28"/>
          <w:szCs w:val="28"/>
          <w:lang w:val="en-US"/>
        </w:rPr>
        <w:t>N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5A1E42">
        <w:rPr>
          <w:rFonts w:ascii="Times New Roman" w:hAnsi="Times New Roman" w:cs="Times New Roman"/>
          <w:sz w:val="20"/>
          <w:vertAlign w:val="superscript"/>
        </w:rPr>
        <w:t>МЗ и ОЦДИ</w:t>
      </w:r>
      <w:r w:rsidR="008F3F7E">
        <w:rPr>
          <w:rFonts w:ascii="Times New Roman" w:hAnsi="Times New Roman" w:cs="Times New Roman"/>
          <w:sz w:val="20"/>
          <w:vertAlign w:val="superscript"/>
        </w:rPr>
        <w:t xml:space="preserve"> </w:t>
      </w:r>
      <w:r>
        <w:rPr>
          <w:rFonts w:ascii="Times New Roman" w:hAnsi="Times New Roman" w:cs="Times New Roman"/>
          <w:sz w:val="20"/>
        </w:rPr>
        <w:t>–</w:t>
      </w:r>
      <w:r w:rsidR="008F3F7E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годовой фонд</w:t>
      </w:r>
      <w:r w:rsidR="008F3F7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затрат на приобретение материальных запасов и особо ценного движимого имущества, используемого в процессе оказания</w:t>
      </w:r>
      <w:r w:rsidR="008F3F7E">
        <w:rPr>
          <w:rFonts w:ascii="Times New Roman" w:hAnsi="Times New Roman" w:cs="Times New Roman"/>
          <w:sz w:val="28"/>
          <w:szCs w:val="28"/>
        </w:rPr>
        <w:t xml:space="preserve"> </w:t>
      </w:r>
      <w:r w:rsidRPr="00A458F8">
        <w:rPr>
          <w:rFonts w:ascii="Times New Roman" w:hAnsi="Times New Roman" w:cs="Times New Roman"/>
          <w:sz w:val="28"/>
          <w:szCs w:val="28"/>
        </w:rPr>
        <w:t>i-ой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муниципальной услуги (в том числе затраты на арендные платежи);</w:t>
      </w:r>
    </w:p>
    <w:p w:rsidR="00D0760C" w:rsidRDefault="00D0760C" w:rsidP="00620222">
      <w:pPr>
        <w:pStyle w:val="ConsPlusNormal"/>
        <w:tabs>
          <w:tab w:val="left" w:pos="2625"/>
          <w:tab w:val="left" w:pos="4215"/>
        </w:tabs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CF1FA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объем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муниципальной услуги.</w:t>
      </w:r>
    </w:p>
    <w:p w:rsidR="00D0760C" w:rsidRDefault="00D0760C" w:rsidP="00D0760C">
      <w:pPr>
        <w:pStyle w:val="ConsPlusNormal"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2.2.3.Б</w:t>
      </w:r>
      <w:r w:rsidRPr="00A458F8">
        <w:rPr>
          <w:rFonts w:ascii="Times New Roman" w:hAnsi="Times New Roman" w:cs="Times New Roman"/>
          <w:sz w:val="28"/>
          <w:szCs w:val="28"/>
        </w:rPr>
        <w:t xml:space="preserve">азовый норматив </w:t>
      </w:r>
      <w:r>
        <w:rPr>
          <w:rFonts w:ascii="Times New Roman" w:hAnsi="Times New Roman" w:cs="Times New Roman"/>
          <w:sz w:val="28"/>
          <w:szCs w:val="28"/>
        </w:rPr>
        <w:t>на</w:t>
      </w:r>
      <w:r w:rsidR="008F3F7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иные затраты, непосредственно связанные с </w:t>
      </w:r>
      <w:r w:rsidRPr="00A458F8">
        <w:rPr>
          <w:rFonts w:ascii="Times New Roman" w:hAnsi="Times New Roman" w:cs="Times New Roman"/>
          <w:sz w:val="28"/>
          <w:szCs w:val="28"/>
        </w:rPr>
        <w:t xml:space="preserve"> оказание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A458F8">
        <w:rPr>
          <w:rFonts w:ascii="Times New Roman" w:hAnsi="Times New Roman" w:cs="Times New Roman"/>
          <w:sz w:val="28"/>
          <w:szCs w:val="28"/>
        </w:rPr>
        <w:t xml:space="preserve"> i-ой </w:t>
      </w:r>
      <w:r>
        <w:rPr>
          <w:rFonts w:ascii="Times New Roman" w:hAnsi="Times New Roman" w:cs="Times New Roman"/>
          <w:sz w:val="28"/>
          <w:szCs w:val="28"/>
        </w:rPr>
        <w:t>муниципальной услуги:</w:t>
      </w:r>
    </w:p>
    <w:p w:rsidR="00D0760C" w:rsidRDefault="00D0760C" w:rsidP="00D0760C">
      <w:pPr>
        <w:pStyle w:val="ConsPlusNormal"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0760C" w:rsidRPr="00D0760C" w:rsidRDefault="00D0760C" w:rsidP="00D0760C">
      <w:pPr>
        <w:pStyle w:val="ConsPlusNormal"/>
        <w:tabs>
          <w:tab w:val="left" w:pos="2325"/>
        </w:tabs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N</w:t>
      </w:r>
      <w:r>
        <w:rPr>
          <w:rFonts w:ascii="Times New Roman" w:hAnsi="Times New Roman" w:cs="Times New Roman"/>
          <w:i/>
          <w:sz w:val="28"/>
          <w:szCs w:val="28"/>
          <w:vertAlign w:val="subscript"/>
          <w:lang w:val="en-US"/>
        </w:rPr>
        <w:t>i</w:t>
      </w:r>
      <w:proofErr w:type="spellStart"/>
      <w:r>
        <w:rPr>
          <w:rFonts w:ascii="Times New Roman" w:hAnsi="Times New Roman" w:cs="Times New Roman"/>
          <w:i/>
          <w:sz w:val="28"/>
          <w:szCs w:val="28"/>
          <w:vertAlign w:val="subscript"/>
        </w:rPr>
        <w:t>баз</w:t>
      </w:r>
      <w:r w:rsidRPr="00AC68AC">
        <w:rPr>
          <w:rFonts w:ascii="Times New Roman" w:hAnsi="Times New Roman" w:cs="Times New Roman"/>
          <w:sz w:val="24"/>
          <w:szCs w:val="24"/>
          <w:vertAlign w:val="superscript"/>
        </w:rPr>
        <w:t>ИЗ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=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N</w:t>
      </w:r>
      <w:r>
        <w:rPr>
          <w:rFonts w:ascii="Times New Roman" w:hAnsi="Times New Roman" w:cs="Times New Roman"/>
          <w:i/>
          <w:sz w:val="28"/>
          <w:szCs w:val="28"/>
          <w:vertAlign w:val="subscript"/>
          <w:lang w:val="en-US"/>
        </w:rPr>
        <w:t>i</w:t>
      </w:r>
      <w:r w:rsidRPr="00AC68AC">
        <w:rPr>
          <w:rFonts w:ascii="Times New Roman" w:hAnsi="Times New Roman" w:cs="Times New Roman"/>
          <w:sz w:val="24"/>
          <w:szCs w:val="24"/>
          <w:vertAlign w:val="superscript"/>
        </w:rPr>
        <w:t>ИЗ</w:t>
      </w:r>
      <w:r>
        <w:rPr>
          <w:rFonts w:ascii="Times New Roman" w:hAnsi="Times New Roman" w:cs="Times New Roman"/>
          <w:sz w:val="28"/>
          <w:szCs w:val="28"/>
        </w:rPr>
        <w:t>/</w:t>
      </w:r>
      <w:r w:rsidRPr="00D0760C">
        <w:rPr>
          <w:rFonts w:ascii="Times New Roman" w:hAnsi="Times New Roman" w:cs="Times New Roman"/>
          <w:i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</w:rPr>
        <w:t>, где</w:t>
      </w:r>
      <w:r w:rsidR="00602311">
        <w:rPr>
          <w:rFonts w:ascii="Times New Roman" w:hAnsi="Times New Roman" w:cs="Times New Roman"/>
          <w:sz w:val="28"/>
          <w:szCs w:val="28"/>
        </w:rPr>
        <w:t>:</w:t>
      </w:r>
    </w:p>
    <w:p w:rsidR="00D0760C" w:rsidRPr="00D0760C" w:rsidRDefault="00D0760C" w:rsidP="00D0760C">
      <w:pPr>
        <w:pStyle w:val="ConsPlusNormal"/>
        <w:tabs>
          <w:tab w:val="left" w:pos="2325"/>
        </w:tabs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0760C" w:rsidRDefault="00D0760C" w:rsidP="00D0760C">
      <w:pPr>
        <w:pStyle w:val="ConsPlusNormal"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  <w:lang w:val="en-US"/>
        </w:rPr>
        <w:t>N</w:t>
      </w:r>
      <w:r>
        <w:rPr>
          <w:rFonts w:ascii="Times New Roman" w:hAnsi="Times New Roman" w:cs="Times New Roman"/>
          <w:i/>
          <w:sz w:val="28"/>
          <w:szCs w:val="28"/>
          <w:vertAlign w:val="subscript"/>
          <w:lang w:val="en-US"/>
        </w:rPr>
        <w:t>i</w:t>
      </w:r>
      <w:r w:rsidRPr="00AC68AC">
        <w:rPr>
          <w:rFonts w:ascii="Times New Roman" w:hAnsi="Times New Roman" w:cs="Times New Roman"/>
          <w:sz w:val="24"/>
          <w:szCs w:val="24"/>
          <w:vertAlign w:val="superscript"/>
        </w:rPr>
        <w:t>ИЗ</w:t>
      </w:r>
      <w:r>
        <w:rPr>
          <w:rFonts w:ascii="Times New Roman" w:hAnsi="Times New Roman" w:cs="Times New Roman"/>
          <w:sz w:val="24"/>
          <w:szCs w:val="24"/>
        </w:rPr>
        <w:t xml:space="preserve"> –</w:t>
      </w:r>
      <w:r>
        <w:rPr>
          <w:rFonts w:ascii="Times New Roman" w:hAnsi="Times New Roman" w:cs="Times New Roman"/>
          <w:sz w:val="28"/>
          <w:szCs w:val="28"/>
        </w:rPr>
        <w:t xml:space="preserve"> годовой фонд</w:t>
      </w:r>
      <w:r w:rsidR="003651D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</w:t>
      </w:r>
      <w:r w:rsidR="003651D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иные затраты, непосредственно связанные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с </w:t>
      </w:r>
      <w:r w:rsidRPr="00A458F8">
        <w:rPr>
          <w:rFonts w:ascii="Times New Roman" w:hAnsi="Times New Roman" w:cs="Times New Roman"/>
          <w:sz w:val="28"/>
          <w:szCs w:val="28"/>
        </w:rPr>
        <w:t xml:space="preserve"> оказание</w:t>
      </w:r>
      <w:r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A458F8">
        <w:rPr>
          <w:rFonts w:ascii="Times New Roman" w:hAnsi="Times New Roman" w:cs="Times New Roman"/>
          <w:sz w:val="28"/>
          <w:szCs w:val="28"/>
        </w:rPr>
        <w:t xml:space="preserve"> i-ой </w:t>
      </w:r>
      <w:r>
        <w:rPr>
          <w:rFonts w:ascii="Times New Roman" w:hAnsi="Times New Roman" w:cs="Times New Roman"/>
          <w:sz w:val="28"/>
          <w:szCs w:val="28"/>
        </w:rPr>
        <w:t>муниципальной услуги;</w:t>
      </w:r>
    </w:p>
    <w:p w:rsidR="00D0760C" w:rsidRPr="00620222" w:rsidRDefault="00D0760C" w:rsidP="00D0760C">
      <w:pPr>
        <w:pStyle w:val="ConsPlusNormal"/>
        <w:tabs>
          <w:tab w:val="left" w:pos="2625"/>
          <w:tab w:val="left" w:pos="4215"/>
        </w:tabs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CF1FA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объем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муниципальной услуги.</w:t>
      </w:r>
    </w:p>
    <w:p w:rsidR="001B55F6" w:rsidRDefault="00C16216" w:rsidP="00A458F8">
      <w:pPr>
        <w:pStyle w:val="ConsPlusNormal"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996895">
        <w:rPr>
          <w:rFonts w:ascii="Times New Roman" w:hAnsi="Times New Roman" w:cs="Times New Roman"/>
          <w:sz w:val="28"/>
          <w:szCs w:val="28"/>
        </w:rPr>
        <w:t>3</w:t>
      </w:r>
      <w:r w:rsidR="001B55F6" w:rsidRPr="00A458F8">
        <w:rPr>
          <w:rFonts w:ascii="Times New Roman" w:hAnsi="Times New Roman" w:cs="Times New Roman"/>
          <w:sz w:val="28"/>
          <w:szCs w:val="28"/>
        </w:rPr>
        <w:t xml:space="preserve">. Базовый норматив затрат на общехозяйственные нужды на оказание i-ой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="001B55F6" w:rsidRPr="00A458F8">
        <w:rPr>
          <w:rFonts w:ascii="Times New Roman" w:hAnsi="Times New Roman" w:cs="Times New Roman"/>
          <w:sz w:val="28"/>
          <w:szCs w:val="28"/>
        </w:rPr>
        <w:t xml:space="preserve"> услуги</w:t>
      </w:r>
      <w:proofErr w:type="gramStart"/>
      <w:r w:rsidR="001B55F6" w:rsidRPr="00A458F8">
        <w:rPr>
          <w:rFonts w:ascii="Times New Roman" w:hAnsi="Times New Roman" w:cs="Times New Roman"/>
          <w:sz w:val="28"/>
          <w:szCs w:val="28"/>
        </w:rPr>
        <w:t xml:space="preserve"> (</w:t>
      </w:r>
      <w:r w:rsidR="003D025F">
        <w:rPr>
          <w:rFonts w:ascii="Times New Roman" w:hAnsi="Times New Roman" w:cs="Times New Roman"/>
          <w:position w:val="-12"/>
          <w:sz w:val="28"/>
          <w:szCs w:val="28"/>
        </w:rPr>
        <w:pict>
          <v:shape id="_x0000_i1029" style="width:27.75pt;height:21.75pt" coordsize="" o:spt="100" adj="0,,0" path="" stroked="f">
            <v:stroke joinstyle="miter"/>
            <v:imagedata r:id="rId14" o:title="base_1_181768_91"/>
            <v:formulas/>
            <v:path o:connecttype="segments"/>
          </v:shape>
        </w:pict>
      </w:r>
      <w:r w:rsidR="001B55F6" w:rsidRPr="00A458F8">
        <w:rPr>
          <w:rFonts w:ascii="Times New Roman" w:hAnsi="Times New Roman" w:cs="Times New Roman"/>
          <w:sz w:val="28"/>
          <w:szCs w:val="28"/>
        </w:rPr>
        <w:t xml:space="preserve">) </w:t>
      </w:r>
      <w:proofErr w:type="gramEnd"/>
      <w:r w:rsidR="001B55F6" w:rsidRPr="00A458F8">
        <w:rPr>
          <w:rFonts w:ascii="Times New Roman" w:hAnsi="Times New Roman" w:cs="Times New Roman"/>
          <w:sz w:val="28"/>
          <w:szCs w:val="28"/>
        </w:rPr>
        <w:t>рассчитывается по следующей формуле:</w:t>
      </w:r>
    </w:p>
    <w:p w:rsidR="00130CA8" w:rsidRPr="00A458F8" w:rsidRDefault="00130CA8" w:rsidP="00A458F8">
      <w:pPr>
        <w:pStyle w:val="ConsPlusNormal"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756F9" w:rsidRDefault="00FB5EC9" w:rsidP="00FB5EC9">
      <w:pPr>
        <w:pStyle w:val="ConsPlusNormal"/>
        <w:suppressAutoHyphens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52425" cy="276225"/>
            <wp:effectExtent l="0" t="0" r="9525" b="9525"/>
            <wp:docPr id="19" name="Рисунок 19" descr="base_1_181768_9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1" descr="base_1_181768_91"/>
                    <pic:cNvPicPr preferRelativeResize="0">
                      <a:picLocks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762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>=</w:t>
      </w:r>
      <w:r w:rsidR="00DB771C" w:rsidRPr="00DB771C">
        <w:rPr>
          <w:rFonts w:ascii="Times New Roman" w:hAnsi="Times New Roman" w:cs="Times New Roman"/>
          <w:i/>
          <w:sz w:val="28"/>
          <w:szCs w:val="28"/>
          <w:lang w:val="en-US"/>
        </w:rPr>
        <w:t>N</w:t>
      </w:r>
      <w:r w:rsidR="00DB771C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spellStart"/>
      <w:r w:rsidR="00DB771C">
        <w:rPr>
          <w:rFonts w:ascii="Times New Roman" w:hAnsi="Times New Roman" w:cs="Times New Roman"/>
          <w:sz w:val="28"/>
          <w:szCs w:val="28"/>
          <w:vertAlign w:val="subscript"/>
        </w:rPr>
        <w:t>баз</w:t>
      </w:r>
      <w:r w:rsidR="00DB771C">
        <w:rPr>
          <w:rFonts w:ascii="Times New Roman" w:hAnsi="Times New Roman" w:cs="Times New Roman"/>
          <w:sz w:val="28"/>
          <w:szCs w:val="28"/>
          <w:vertAlign w:val="superscript"/>
        </w:rPr>
        <w:t>КУ</w:t>
      </w:r>
      <w:proofErr w:type="spellEnd"/>
      <w:r>
        <w:rPr>
          <w:rFonts w:ascii="Times New Roman" w:hAnsi="Times New Roman" w:cs="Times New Roman"/>
          <w:sz w:val="28"/>
          <w:szCs w:val="28"/>
        </w:rPr>
        <w:t>+</w:t>
      </w:r>
      <w:r w:rsidR="00DB771C" w:rsidRPr="00DB771C">
        <w:rPr>
          <w:rFonts w:ascii="Times New Roman" w:hAnsi="Times New Roman" w:cs="Times New Roman"/>
          <w:sz w:val="28"/>
          <w:szCs w:val="28"/>
          <w:lang w:val="en-US"/>
        </w:rPr>
        <w:t>N</w:t>
      </w:r>
      <w:r w:rsidR="00DB771C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="00DB771C">
        <w:rPr>
          <w:rFonts w:ascii="Times New Roman" w:hAnsi="Times New Roman" w:cs="Times New Roman"/>
          <w:sz w:val="28"/>
          <w:szCs w:val="28"/>
          <w:vertAlign w:val="subscript"/>
        </w:rPr>
        <w:t>баз</w:t>
      </w:r>
      <w:r w:rsidR="00DB771C">
        <w:rPr>
          <w:rFonts w:ascii="Times New Roman" w:hAnsi="Times New Roman" w:cs="Times New Roman"/>
          <w:sz w:val="28"/>
          <w:szCs w:val="28"/>
          <w:vertAlign w:val="superscript"/>
        </w:rPr>
        <w:t>ОТ2</w:t>
      </w:r>
      <w:r>
        <w:rPr>
          <w:rFonts w:ascii="Times New Roman" w:hAnsi="Times New Roman" w:cs="Times New Roman"/>
          <w:sz w:val="28"/>
          <w:szCs w:val="28"/>
        </w:rPr>
        <w:t>+</w:t>
      </w:r>
      <w:r w:rsidR="00DB771C">
        <w:rPr>
          <w:rFonts w:ascii="Times New Roman" w:hAnsi="Times New Roman" w:cs="Times New Roman"/>
          <w:sz w:val="28"/>
          <w:szCs w:val="28"/>
          <w:lang w:val="en-US"/>
        </w:rPr>
        <w:t>N</w:t>
      </w:r>
      <w:r w:rsidR="00DB771C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spellStart"/>
      <w:r w:rsidR="00DB771C">
        <w:rPr>
          <w:rFonts w:ascii="Times New Roman" w:hAnsi="Times New Roman" w:cs="Times New Roman"/>
          <w:sz w:val="28"/>
          <w:szCs w:val="28"/>
          <w:vertAlign w:val="subscript"/>
        </w:rPr>
        <w:t>баз</w:t>
      </w:r>
      <w:r w:rsidR="00DB771C">
        <w:rPr>
          <w:rFonts w:ascii="Times New Roman" w:hAnsi="Times New Roman" w:cs="Times New Roman"/>
          <w:sz w:val="28"/>
          <w:szCs w:val="28"/>
          <w:vertAlign w:val="superscript"/>
        </w:rPr>
        <w:t>ПНЗ</w:t>
      </w:r>
      <w:proofErr w:type="spellEnd"/>
      <w:r w:rsidR="00AC68AC">
        <w:rPr>
          <w:rFonts w:ascii="Times New Roman" w:hAnsi="Times New Roman" w:cs="Times New Roman"/>
          <w:sz w:val="28"/>
          <w:szCs w:val="28"/>
        </w:rPr>
        <w:t>+</w:t>
      </w:r>
      <w:r w:rsidR="005756F9" w:rsidRPr="00BF0A8E">
        <w:rPr>
          <w:rFonts w:ascii="Times New Roman" w:hAnsi="Times New Roman" w:cs="Times New Roman"/>
          <w:i/>
          <w:sz w:val="28"/>
          <w:szCs w:val="28"/>
          <w:lang w:val="en-US"/>
        </w:rPr>
        <w:t>N</w:t>
      </w:r>
      <w:r w:rsidR="005756F9" w:rsidRPr="00BF0A8E">
        <w:rPr>
          <w:rFonts w:ascii="Times New Roman" w:hAnsi="Times New Roman" w:cs="Times New Roman"/>
          <w:i/>
          <w:sz w:val="28"/>
          <w:szCs w:val="28"/>
          <w:vertAlign w:val="subscript"/>
          <w:lang w:val="en-US"/>
        </w:rPr>
        <w:t>i</w:t>
      </w:r>
      <w:proofErr w:type="spellStart"/>
      <w:r w:rsidR="005756F9">
        <w:rPr>
          <w:rFonts w:ascii="Times New Roman" w:hAnsi="Times New Roman" w:cs="Times New Roman"/>
          <w:i/>
          <w:sz w:val="28"/>
          <w:szCs w:val="28"/>
          <w:vertAlign w:val="subscript"/>
        </w:rPr>
        <w:t>баз</w:t>
      </w:r>
      <w:r w:rsidR="005756F9">
        <w:rPr>
          <w:rFonts w:ascii="Times New Roman" w:hAnsi="Times New Roman" w:cs="Times New Roman"/>
          <w:i/>
          <w:sz w:val="28"/>
          <w:szCs w:val="28"/>
          <w:vertAlign w:val="superscript"/>
        </w:rPr>
        <w:t>СНИ</w:t>
      </w:r>
      <w:proofErr w:type="spellEnd"/>
      <w:r w:rsidR="00AB5FEA">
        <w:rPr>
          <w:rFonts w:ascii="Times New Roman" w:hAnsi="Times New Roman" w:cs="Times New Roman"/>
          <w:sz w:val="28"/>
          <w:szCs w:val="28"/>
        </w:rPr>
        <w:t xml:space="preserve"> + </w:t>
      </w:r>
      <w:r w:rsidR="00AB5FEA" w:rsidRPr="00BF0A8E">
        <w:rPr>
          <w:rFonts w:ascii="Times New Roman" w:hAnsi="Times New Roman" w:cs="Times New Roman"/>
          <w:i/>
          <w:sz w:val="28"/>
          <w:szCs w:val="28"/>
          <w:lang w:val="en-US"/>
        </w:rPr>
        <w:t>N</w:t>
      </w:r>
      <w:r w:rsidR="00AB5FEA" w:rsidRPr="00BF0A8E">
        <w:rPr>
          <w:rFonts w:ascii="Times New Roman" w:hAnsi="Times New Roman" w:cs="Times New Roman"/>
          <w:i/>
          <w:sz w:val="28"/>
          <w:szCs w:val="28"/>
          <w:vertAlign w:val="subscript"/>
          <w:lang w:val="en-US"/>
        </w:rPr>
        <w:t>i</w:t>
      </w:r>
      <w:proofErr w:type="spellStart"/>
      <w:r w:rsidR="00AB5FEA">
        <w:rPr>
          <w:rFonts w:ascii="Times New Roman" w:hAnsi="Times New Roman" w:cs="Times New Roman"/>
          <w:i/>
          <w:sz w:val="28"/>
          <w:szCs w:val="28"/>
          <w:vertAlign w:val="subscript"/>
        </w:rPr>
        <w:t>баз</w:t>
      </w:r>
      <w:r w:rsidR="00AB5FEA">
        <w:rPr>
          <w:rFonts w:ascii="Times New Roman" w:hAnsi="Times New Roman" w:cs="Times New Roman"/>
          <w:i/>
          <w:sz w:val="28"/>
          <w:szCs w:val="28"/>
          <w:vertAlign w:val="superscript"/>
        </w:rPr>
        <w:t>СОЦДИ</w:t>
      </w:r>
      <w:proofErr w:type="spellEnd"/>
      <w:r w:rsidR="00AB5FEA">
        <w:rPr>
          <w:rFonts w:ascii="Times New Roman" w:hAnsi="Times New Roman" w:cs="Times New Roman"/>
          <w:sz w:val="28"/>
          <w:szCs w:val="28"/>
        </w:rPr>
        <w:t xml:space="preserve"> +</w:t>
      </w:r>
      <w:r w:rsidR="00AB5FEA" w:rsidRPr="00BF0A8E">
        <w:rPr>
          <w:rFonts w:ascii="Times New Roman" w:hAnsi="Times New Roman" w:cs="Times New Roman"/>
          <w:i/>
          <w:sz w:val="28"/>
          <w:szCs w:val="28"/>
          <w:lang w:val="en-US"/>
        </w:rPr>
        <w:t>N</w:t>
      </w:r>
      <w:r w:rsidR="00AB5FEA" w:rsidRPr="00BF0A8E">
        <w:rPr>
          <w:rFonts w:ascii="Times New Roman" w:hAnsi="Times New Roman" w:cs="Times New Roman"/>
          <w:i/>
          <w:sz w:val="28"/>
          <w:szCs w:val="28"/>
          <w:vertAlign w:val="subscript"/>
          <w:lang w:val="en-US"/>
        </w:rPr>
        <w:t>i</w:t>
      </w:r>
      <w:proofErr w:type="spellStart"/>
      <w:r w:rsidR="00AB5FEA">
        <w:rPr>
          <w:rFonts w:ascii="Times New Roman" w:hAnsi="Times New Roman" w:cs="Times New Roman"/>
          <w:i/>
          <w:sz w:val="28"/>
          <w:szCs w:val="28"/>
          <w:vertAlign w:val="subscript"/>
        </w:rPr>
        <w:t>баз</w:t>
      </w:r>
      <w:r w:rsidR="00AB5FEA">
        <w:rPr>
          <w:rFonts w:ascii="Times New Roman" w:hAnsi="Times New Roman" w:cs="Times New Roman"/>
          <w:i/>
          <w:sz w:val="28"/>
          <w:szCs w:val="28"/>
          <w:vertAlign w:val="superscript"/>
        </w:rPr>
        <w:t>ТУ</w:t>
      </w:r>
      <w:proofErr w:type="spellEnd"/>
      <w:r w:rsidR="00AB5FEA">
        <w:rPr>
          <w:rFonts w:ascii="Times New Roman" w:hAnsi="Times New Roman" w:cs="Times New Roman"/>
          <w:sz w:val="28"/>
          <w:szCs w:val="28"/>
        </w:rPr>
        <w:t xml:space="preserve"> +</w:t>
      </w:r>
      <w:r w:rsidR="00AB5FEA" w:rsidRPr="00BF0A8E">
        <w:rPr>
          <w:rFonts w:ascii="Times New Roman" w:hAnsi="Times New Roman" w:cs="Times New Roman"/>
          <w:i/>
          <w:sz w:val="28"/>
          <w:szCs w:val="28"/>
          <w:lang w:val="en-US"/>
        </w:rPr>
        <w:t>N</w:t>
      </w:r>
      <w:r w:rsidR="00AB5FEA" w:rsidRPr="00BF0A8E">
        <w:rPr>
          <w:rFonts w:ascii="Times New Roman" w:hAnsi="Times New Roman" w:cs="Times New Roman"/>
          <w:i/>
          <w:sz w:val="28"/>
          <w:szCs w:val="28"/>
          <w:vertAlign w:val="subscript"/>
          <w:lang w:val="en-US"/>
        </w:rPr>
        <w:t>i</w:t>
      </w:r>
      <w:proofErr w:type="spellStart"/>
      <w:r w:rsidR="00AB5FEA">
        <w:rPr>
          <w:rFonts w:ascii="Times New Roman" w:hAnsi="Times New Roman" w:cs="Times New Roman"/>
          <w:i/>
          <w:sz w:val="28"/>
          <w:szCs w:val="28"/>
          <w:vertAlign w:val="subscript"/>
        </w:rPr>
        <w:t>баз</w:t>
      </w:r>
      <w:r w:rsidR="00AB5FEA">
        <w:rPr>
          <w:rFonts w:ascii="Times New Roman" w:hAnsi="Times New Roman" w:cs="Times New Roman"/>
          <w:i/>
          <w:sz w:val="28"/>
          <w:szCs w:val="28"/>
          <w:vertAlign w:val="superscript"/>
        </w:rPr>
        <w:t>УС</w:t>
      </w:r>
      <w:proofErr w:type="spellEnd"/>
      <w:r w:rsidR="00AB5FEA">
        <w:rPr>
          <w:rFonts w:ascii="Times New Roman" w:hAnsi="Times New Roman" w:cs="Times New Roman"/>
          <w:sz w:val="28"/>
          <w:szCs w:val="28"/>
        </w:rPr>
        <w:t xml:space="preserve"> +</w:t>
      </w:r>
      <w:r w:rsidR="00AB5FEA" w:rsidRPr="00BF0A8E">
        <w:rPr>
          <w:rFonts w:ascii="Times New Roman" w:hAnsi="Times New Roman" w:cs="Times New Roman"/>
          <w:i/>
          <w:sz w:val="28"/>
          <w:szCs w:val="28"/>
          <w:lang w:val="en-US"/>
        </w:rPr>
        <w:t>N</w:t>
      </w:r>
      <w:r w:rsidR="00AB5FEA" w:rsidRPr="00BF0A8E">
        <w:rPr>
          <w:rFonts w:ascii="Times New Roman" w:hAnsi="Times New Roman" w:cs="Times New Roman"/>
          <w:i/>
          <w:sz w:val="28"/>
          <w:szCs w:val="28"/>
          <w:vertAlign w:val="subscript"/>
          <w:lang w:val="en-US"/>
        </w:rPr>
        <w:t>i</w:t>
      </w:r>
      <w:proofErr w:type="spellStart"/>
      <w:r w:rsidR="00AB5FEA">
        <w:rPr>
          <w:rFonts w:ascii="Times New Roman" w:hAnsi="Times New Roman" w:cs="Times New Roman"/>
          <w:i/>
          <w:sz w:val="28"/>
          <w:szCs w:val="28"/>
          <w:vertAlign w:val="subscript"/>
        </w:rPr>
        <w:t>баз</w:t>
      </w:r>
      <w:r w:rsidR="00AB5FEA">
        <w:rPr>
          <w:rFonts w:ascii="Times New Roman" w:hAnsi="Times New Roman" w:cs="Times New Roman"/>
          <w:i/>
          <w:sz w:val="28"/>
          <w:szCs w:val="28"/>
          <w:vertAlign w:val="superscript"/>
        </w:rPr>
        <w:t>РОЦДИ</w:t>
      </w:r>
      <w:proofErr w:type="spellEnd"/>
      <w:proofErr w:type="gramStart"/>
      <w:r w:rsidR="00602311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AB5FEA">
        <w:rPr>
          <w:rFonts w:ascii="Times New Roman" w:hAnsi="Times New Roman" w:cs="Times New Roman"/>
          <w:sz w:val="28"/>
          <w:szCs w:val="28"/>
        </w:rPr>
        <w:t xml:space="preserve"> где</w:t>
      </w:r>
      <w:r w:rsidR="00602311">
        <w:rPr>
          <w:rFonts w:ascii="Times New Roman" w:hAnsi="Times New Roman" w:cs="Times New Roman"/>
          <w:sz w:val="28"/>
          <w:szCs w:val="28"/>
        </w:rPr>
        <w:t>:</w:t>
      </w:r>
    </w:p>
    <w:p w:rsidR="00602311" w:rsidRPr="00AB5FEA" w:rsidRDefault="00602311" w:rsidP="00FB5EC9">
      <w:pPr>
        <w:pStyle w:val="ConsPlusNormal"/>
        <w:suppressAutoHyphens/>
        <w:jc w:val="center"/>
        <w:rPr>
          <w:rFonts w:ascii="Times New Roman" w:hAnsi="Times New Roman" w:cs="Times New Roman"/>
          <w:sz w:val="28"/>
          <w:szCs w:val="28"/>
        </w:rPr>
      </w:pPr>
    </w:p>
    <w:p w:rsidR="00FB5EC9" w:rsidRDefault="00DB771C" w:rsidP="00AB5FEA">
      <w:pPr>
        <w:pStyle w:val="ConsPlusNormal"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B771C">
        <w:rPr>
          <w:rFonts w:ascii="Times New Roman" w:hAnsi="Times New Roman" w:cs="Times New Roman"/>
          <w:i/>
          <w:sz w:val="28"/>
          <w:szCs w:val="28"/>
          <w:lang w:val="en-US"/>
        </w:rPr>
        <w:t>N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spellStart"/>
      <w:r>
        <w:rPr>
          <w:rFonts w:ascii="Times New Roman" w:hAnsi="Times New Roman" w:cs="Times New Roman"/>
          <w:sz w:val="28"/>
          <w:szCs w:val="28"/>
          <w:vertAlign w:val="subscript"/>
        </w:rPr>
        <w:t>баз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КУ</w:t>
      </w:r>
      <w:proofErr w:type="spellEnd"/>
      <w:r w:rsidR="008F3F7E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="00FB5EC9">
        <w:rPr>
          <w:rFonts w:ascii="Times New Roman" w:hAnsi="Times New Roman" w:cs="Times New Roman"/>
          <w:sz w:val="28"/>
          <w:szCs w:val="28"/>
        </w:rPr>
        <w:t>-</w:t>
      </w:r>
      <w:r w:rsidR="008F3F7E">
        <w:rPr>
          <w:rFonts w:ascii="Times New Roman" w:hAnsi="Times New Roman" w:cs="Times New Roman"/>
          <w:sz w:val="28"/>
          <w:szCs w:val="28"/>
        </w:rPr>
        <w:t xml:space="preserve"> </w:t>
      </w:r>
      <w:r w:rsidR="00FB5EC9">
        <w:rPr>
          <w:rFonts w:ascii="Times New Roman" w:hAnsi="Times New Roman" w:cs="Times New Roman"/>
          <w:sz w:val="28"/>
          <w:szCs w:val="28"/>
        </w:rPr>
        <w:t xml:space="preserve">базовый норматив на </w:t>
      </w:r>
      <w:r w:rsidR="00FB5EC9" w:rsidRPr="00A458F8">
        <w:rPr>
          <w:rFonts w:ascii="Times New Roman" w:hAnsi="Times New Roman" w:cs="Times New Roman"/>
          <w:sz w:val="28"/>
          <w:szCs w:val="28"/>
        </w:rPr>
        <w:t xml:space="preserve">коммунальные услуги для i-ой </w:t>
      </w:r>
      <w:r w:rsidR="00FB5EC9">
        <w:rPr>
          <w:rFonts w:ascii="Times New Roman" w:hAnsi="Times New Roman" w:cs="Times New Roman"/>
          <w:sz w:val="28"/>
          <w:szCs w:val="28"/>
        </w:rPr>
        <w:t>муниципальной</w:t>
      </w:r>
      <w:r w:rsidR="00FB5EC9" w:rsidRPr="00A458F8">
        <w:rPr>
          <w:rFonts w:ascii="Times New Roman" w:hAnsi="Times New Roman" w:cs="Times New Roman"/>
          <w:sz w:val="28"/>
          <w:szCs w:val="28"/>
        </w:rPr>
        <w:t xml:space="preserve"> услуги</w:t>
      </w:r>
      <w:r w:rsidR="00FB5EC9">
        <w:rPr>
          <w:rFonts w:ascii="Times New Roman" w:hAnsi="Times New Roman" w:cs="Times New Roman"/>
          <w:sz w:val="28"/>
          <w:szCs w:val="28"/>
        </w:rPr>
        <w:t>;</w:t>
      </w:r>
    </w:p>
    <w:p w:rsidR="00FB5EC9" w:rsidRPr="00A458F8" w:rsidRDefault="00DB771C" w:rsidP="00FB5EC9">
      <w:pPr>
        <w:pStyle w:val="ConsPlusNormal"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B771C">
        <w:rPr>
          <w:rFonts w:ascii="Times New Roman" w:hAnsi="Times New Roman" w:cs="Times New Roman"/>
          <w:sz w:val="28"/>
          <w:szCs w:val="28"/>
          <w:lang w:val="en-US"/>
        </w:rPr>
        <w:t>N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  <w:vertAlign w:val="subscript"/>
        </w:rPr>
        <w:t>баз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ОТ2</w:t>
      </w:r>
      <w:r w:rsidR="008F3F7E">
        <w:rPr>
          <w:rFonts w:ascii="Times New Roman" w:hAnsi="Times New Roman" w:cs="Times New Roman"/>
          <w:sz w:val="28"/>
          <w:szCs w:val="28"/>
          <w:vertAlign w:val="superscript"/>
        </w:rPr>
        <w:t xml:space="preserve">  </w:t>
      </w:r>
      <w:r w:rsidR="00FB5EC9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="008F3F7E">
        <w:rPr>
          <w:rFonts w:ascii="Times New Roman" w:hAnsi="Times New Roman" w:cs="Times New Roman"/>
          <w:sz w:val="28"/>
          <w:szCs w:val="28"/>
        </w:rPr>
        <w:t xml:space="preserve"> </w:t>
      </w:r>
      <w:r w:rsidR="00FB5EC9">
        <w:rPr>
          <w:rFonts w:ascii="Times New Roman" w:hAnsi="Times New Roman" w:cs="Times New Roman"/>
          <w:sz w:val="28"/>
          <w:szCs w:val="28"/>
        </w:rPr>
        <w:t>базовый норматив на</w:t>
      </w:r>
      <w:r w:rsidR="008F3F7E">
        <w:rPr>
          <w:rFonts w:ascii="Times New Roman" w:hAnsi="Times New Roman" w:cs="Times New Roman"/>
          <w:sz w:val="28"/>
          <w:szCs w:val="28"/>
        </w:rPr>
        <w:t xml:space="preserve"> </w:t>
      </w:r>
      <w:r w:rsidR="00FB5EC9" w:rsidRPr="00A458F8">
        <w:rPr>
          <w:rFonts w:ascii="Times New Roman" w:hAnsi="Times New Roman" w:cs="Times New Roman"/>
          <w:sz w:val="28"/>
          <w:szCs w:val="28"/>
        </w:rPr>
        <w:t xml:space="preserve">оплату труда с начислениями на выплаты по оплате труда работников, которые не принимают непосредственного участия в оказании i-ой </w:t>
      </w:r>
      <w:r w:rsidR="00FB5EC9">
        <w:rPr>
          <w:rFonts w:ascii="Times New Roman" w:hAnsi="Times New Roman" w:cs="Times New Roman"/>
          <w:sz w:val="28"/>
          <w:szCs w:val="28"/>
        </w:rPr>
        <w:t>муниципальной</w:t>
      </w:r>
      <w:r w:rsidR="00FB5EC9" w:rsidRPr="00A458F8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FB5EC9" w:rsidRDefault="00DB771C" w:rsidP="00FB5EC9">
      <w:pPr>
        <w:pStyle w:val="ConsPlusNormal"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N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spellStart"/>
      <w:r>
        <w:rPr>
          <w:rFonts w:ascii="Times New Roman" w:hAnsi="Times New Roman" w:cs="Times New Roman"/>
          <w:sz w:val="28"/>
          <w:szCs w:val="28"/>
          <w:vertAlign w:val="subscript"/>
        </w:rPr>
        <w:t>баз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ПНЗ</w:t>
      </w:r>
      <w:proofErr w:type="spellEnd"/>
      <w:r w:rsidR="008F3F7E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="00FB5EC9">
        <w:rPr>
          <w:rFonts w:ascii="Times New Roman" w:hAnsi="Times New Roman" w:cs="Times New Roman"/>
          <w:sz w:val="28"/>
          <w:szCs w:val="28"/>
        </w:rPr>
        <w:t>-</w:t>
      </w:r>
      <w:r w:rsidR="008F3F7E">
        <w:rPr>
          <w:rFonts w:ascii="Times New Roman" w:hAnsi="Times New Roman" w:cs="Times New Roman"/>
          <w:sz w:val="28"/>
          <w:szCs w:val="28"/>
        </w:rPr>
        <w:t xml:space="preserve"> </w:t>
      </w:r>
      <w:r w:rsidR="00FB5EC9">
        <w:rPr>
          <w:rFonts w:ascii="Times New Roman" w:hAnsi="Times New Roman" w:cs="Times New Roman"/>
          <w:sz w:val="28"/>
          <w:szCs w:val="28"/>
        </w:rPr>
        <w:t>базовый норматив на</w:t>
      </w:r>
      <w:r w:rsidR="008F3F7E">
        <w:rPr>
          <w:rFonts w:ascii="Times New Roman" w:hAnsi="Times New Roman" w:cs="Times New Roman"/>
          <w:sz w:val="28"/>
          <w:szCs w:val="28"/>
        </w:rPr>
        <w:t xml:space="preserve"> </w:t>
      </w:r>
      <w:r w:rsidR="00FB5EC9" w:rsidRPr="00A458F8">
        <w:rPr>
          <w:rFonts w:ascii="Times New Roman" w:hAnsi="Times New Roman" w:cs="Times New Roman"/>
          <w:sz w:val="28"/>
          <w:szCs w:val="28"/>
        </w:rPr>
        <w:t xml:space="preserve">прочие общехозяйственные нужды на оказание i-ой </w:t>
      </w:r>
      <w:r w:rsidR="00FB5EC9">
        <w:rPr>
          <w:rFonts w:ascii="Times New Roman" w:hAnsi="Times New Roman" w:cs="Times New Roman"/>
          <w:sz w:val="28"/>
          <w:szCs w:val="28"/>
        </w:rPr>
        <w:t>муниципальной услуги;</w:t>
      </w:r>
    </w:p>
    <w:p w:rsidR="00AB5FEA" w:rsidRPr="00A458F8" w:rsidRDefault="00AB5FEA" w:rsidP="00DB771C">
      <w:pPr>
        <w:pStyle w:val="ConsPlusNormal"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F0A8E">
        <w:rPr>
          <w:rFonts w:ascii="Times New Roman" w:hAnsi="Times New Roman" w:cs="Times New Roman"/>
          <w:i/>
          <w:sz w:val="28"/>
          <w:szCs w:val="28"/>
          <w:lang w:val="en-US"/>
        </w:rPr>
        <w:t>N</w:t>
      </w:r>
      <w:r w:rsidRPr="00BF0A8E">
        <w:rPr>
          <w:rFonts w:ascii="Times New Roman" w:hAnsi="Times New Roman" w:cs="Times New Roman"/>
          <w:i/>
          <w:sz w:val="28"/>
          <w:szCs w:val="28"/>
          <w:vertAlign w:val="subscript"/>
          <w:lang w:val="en-US"/>
        </w:rPr>
        <w:t>i</w:t>
      </w:r>
      <w:proofErr w:type="spellStart"/>
      <w:r>
        <w:rPr>
          <w:rFonts w:ascii="Times New Roman" w:hAnsi="Times New Roman" w:cs="Times New Roman"/>
          <w:i/>
          <w:sz w:val="28"/>
          <w:szCs w:val="28"/>
          <w:vertAlign w:val="subscript"/>
        </w:rPr>
        <w:t>баз</w:t>
      </w:r>
      <w:r>
        <w:rPr>
          <w:rFonts w:ascii="Times New Roman" w:hAnsi="Times New Roman" w:cs="Times New Roman"/>
          <w:i/>
          <w:sz w:val="28"/>
          <w:szCs w:val="28"/>
          <w:vertAlign w:val="superscript"/>
        </w:rPr>
        <w:t>СНИ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</w:t>
      </w:r>
      <w:r w:rsidR="008F3F7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базовый норматив на</w:t>
      </w:r>
      <w:r w:rsidR="008F3F7E">
        <w:rPr>
          <w:rFonts w:ascii="Times New Roman" w:hAnsi="Times New Roman" w:cs="Times New Roman"/>
          <w:sz w:val="28"/>
          <w:szCs w:val="28"/>
        </w:rPr>
        <w:t xml:space="preserve"> </w:t>
      </w:r>
      <w:r w:rsidRPr="00A458F8">
        <w:rPr>
          <w:rFonts w:ascii="Times New Roman" w:hAnsi="Times New Roman" w:cs="Times New Roman"/>
          <w:sz w:val="28"/>
          <w:szCs w:val="28"/>
        </w:rPr>
        <w:t xml:space="preserve">затраты на содержание объектов недвижимого имущества, </w:t>
      </w:r>
      <w:r>
        <w:rPr>
          <w:rFonts w:ascii="Times New Roman" w:hAnsi="Times New Roman" w:cs="Times New Roman"/>
          <w:sz w:val="28"/>
          <w:szCs w:val="28"/>
        </w:rPr>
        <w:t>необходимого</w:t>
      </w:r>
      <w:r w:rsidR="008F3F7E">
        <w:rPr>
          <w:rFonts w:ascii="Times New Roman" w:hAnsi="Times New Roman" w:cs="Times New Roman"/>
          <w:sz w:val="28"/>
          <w:szCs w:val="28"/>
        </w:rPr>
        <w:t xml:space="preserve"> </w:t>
      </w:r>
      <w:r w:rsidR="00DB771C">
        <w:rPr>
          <w:rFonts w:ascii="Times New Roman" w:hAnsi="Times New Roman" w:cs="Times New Roman"/>
          <w:sz w:val="28"/>
          <w:szCs w:val="28"/>
        </w:rPr>
        <w:t>для оказания</w:t>
      </w:r>
      <w:r w:rsidR="00DB771C" w:rsidRPr="00A458F8">
        <w:rPr>
          <w:rFonts w:ascii="Times New Roman" w:hAnsi="Times New Roman" w:cs="Times New Roman"/>
          <w:sz w:val="28"/>
          <w:szCs w:val="28"/>
        </w:rPr>
        <w:t xml:space="preserve"> i-ой </w:t>
      </w:r>
      <w:r w:rsidR="00DB771C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A458F8">
        <w:rPr>
          <w:rFonts w:ascii="Times New Roman" w:hAnsi="Times New Roman" w:cs="Times New Roman"/>
          <w:sz w:val="28"/>
          <w:szCs w:val="28"/>
        </w:rPr>
        <w:t xml:space="preserve"> (в том числе затраты на арендные платежи);</w:t>
      </w:r>
    </w:p>
    <w:p w:rsidR="00DB771C" w:rsidRDefault="00AB5FEA" w:rsidP="006A6ABA">
      <w:pPr>
        <w:pStyle w:val="ConsPlusNormal"/>
        <w:suppressAutoHyphens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F0A8E">
        <w:rPr>
          <w:rFonts w:ascii="Times New Roman" w:hAnsi="Times New Roman" w:cs="Times New Roman"/>
          <w:i/>
          <w:sz w:val="28"/>
          <w:szCs w:val="28"/>
          <w:lang w:val="en-US"/>
        </w:rPr>
        <w:t>N</w:t>
      </w:r>
      <w:r w:rsidRPr="00BF0A8E">
        <w:rPr>
          <w:rFonts w:ascii="Times New Roman" w:hAnsi="Times New Roman" w:cs="Times New Roman"/>
          <w:i/>
          <w:sz w:val="28"/>
          <w:szCs w:val="28"/>
          <w:vertAlign w:val="subscript"/>
          <w:lang w:val="en-US"/>
        </w:rPr>
        <w:t>i</w:t>
      </w:r>
      <w:proofErr w:type="spellStart"/>
      <w:r>
        <w:rPr>
          <w:rFonts w:ascii="Times New Roman" w:hAnsi="Times New Roman" w:cs="Times New Roman"/>
          <w:i/>
          <w:sz w:val="28"/>
          <w:szCs w:val="28"/>
          <w:vertAlign w:val="subscript"/>
        </w:rPr>
        <w:t>баз</w:t>
      </w:r>
      <w:r>
        <w:rPr>
          <w:rFonts w:ascii="Times New Roman" w:hAnsi="Times New Roman" w:cs="Times New Roman"/>
          <w:i/>
          <w:sz w:val="28"/>
          <w:szCs w:val="28"/>
          <w:vertAlign w:val="superscript"/>
        </w:rPr>
        <w:t>СОЦДИ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базовый норматив на </w:t>
      </w:r>
      <w:r w:rsidRPr="00A458F8">
        <w:rPr>
          <w:rFonts w:ascii="Times New Roman" w:hAnsi="Times New Roman" w:cs="Times New Roman"/>
          <w:sz w:val="28"/>
          <w:szCs w:val="28"/>
        </w:rPr>
        <w:t>затраты на содержание объектов о</w:t>
      </w:r>
      <w:r>
        <w:rPr>
          <w:rFonts w:ascii="Times New Roman" w:hAnsi="Times New Roman" w:cs="Times New Roman"/>
          <w:sz w:val="28"/>
          <w:szCs w:val="28"/>
        </w:rPr>
        <w:t xml:space="preserve">собо ценного движимого </w:t>
      </w:r>
      <w:r w:rsidRPr="00A458F8">
        <w:rPr>
          <w:rFonts w:ascii="Times New Roman" w:hAnsi="Times New Roman" w:cs="Times New Roman"/>
          <w:sz w:val="28"/>
          <w:szCs w:val="28"/>
        </w:rPr>
        <w:t xml:space="preserve">имущества, необходимого для </w:t>
      </w:r>
      <w:r w:rsidR="00DB771C">
        <w:rPr>
          <w:rFonts w:ascii="Times New Roman" w:hAnsi="Times New Roman" w:cs="Times New Roman"/>
          <w:sz w:val="28"/>
          <w:szCs w:val="28"/>
        </w:rPr>
        <w:t>оказания</w:t>
      </w:r>
      <w:r w:rsidR="00DB771C" w:rsidRPr="00A458F8">
        <w:rPr>
          <w:rFonts w:ascii="Times New Roman" w:hAnsi="Times New Roman" w:cs="Times New Roman"/>
          <w:sz w:val="28"/>
          <w:szCs w:val="28"/>
        </w:rPr>
        <w:t xml:space="preserve"> i-ой </w:t>
      </w:r>
      <w:r w:rsidR="00DB771C">
        <w:rPr>
          <w:rFonts w:ascii="Times New Roman" w:hAnsi="Times New Roman" w:cs="Times New Roman"/>
          <w:sz w:val="28"/>
          <w:szCs w:val="28"/>
        </w:rPr>
        <w:t>муниципальной услуги;</w:t>
      </w:r>
    </w:p>
    <w:p w:rsidR="00AB5FEA" w:rsidRPr="00DB771C" w:rsidRDefault="00AB5FEA" w:rsidP="00DB771C">
      <w:pPr>
        <w:pStyle w:val="ConsPlusNormal"/>
        <w:suppressAutoHyphens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F0A8E">
        <w:rPr>
          <w:rFonts w:ascii="Times New Roman" w:hAnsi="Times New Roman" w:cs="Times New Roman"/>
          <w:i/>
          <w:sz w:val="28"/>
          <w:szCs w:val="28"/>
          <w:lang w:val="en-US"/>
        </w:rPr>
        <w:t>N</w:t>
      </w:r>
      <w:r w:rsidRPr="00BF0A8E">
        <w:rPr>
          <w:rFonts w:ascii="Times New Roman" w:hAnsi="Times New Roman" w:cs="Times New Roman"/>
          <w:i/>
          <w:sz w:val="28"/>
          <w:szCs w:val="28"/>
          <w:vertAlign w:val="subscript"/>
          <w:lang w:val="en-US"/>
        </w:rPr>
        <w:t>i</w:t>
      </w:r>
      <w:proofErr w:type="spellStart"/>
      <w:r>
        <w:rPr>
          <w:rFonts w:ascii="Times New Roman" w:hAnsi="Times New Roman" w:cs="Times New Roman"/>
          <w:i/>
          <w:sz w:val="28"/>
          <w:szCs w:val="28"/>
          <w:vertAlign w:val="subscript"/>
        </w:rPr>
        <w:t>баз</w:t>
      </w:r>
      <w:r>
        <w:rPr>
          <w:rFonts w:ascii="Times New Roman" w:hAnsi="Times New Roman" w:cs="Times New Roman"/>
          <w:i/>
          <w:sz w:val="28"/>
          <w:szCs w:val="28"/>
          <w:vertAlign w:val="superscript"/>
        </w:rPr>
        <w:t>ТУ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базовый норматив на </w:t>
      </w:r>
      <w:r w:rsidRPr="00A458F8">
        <w:rPr>
          <w:rFonts w:ascii="Times New Roman" w:hAnsi="Times New Roman" w:cs="Times New Roman"/>
          <w:sz w:val="28"/>
          <w:szCs w:val="28"/>
        </w:rPr>
        <w:t xml:space="preserve">затраты на </w:t>
      </w:r>
      <w:r>
        <w:rPr>
          <w:rFonts w:ascii="Times New Roman" w:hAnsi="Times New Roman" w:cs="Times New Roman"/>
          <w:sz w:val="28"/>
          <w:szCs w:val="28"/>
        </w:rPr>
        <w:t xml:space="preserve">приобретение транспортных </w:t>
      </w:r>
      <w:proofErr w:type="spellStart"/>
      <w:r>
        <w:rPr>
          <w:rFonts w:ascii="Times New Roman" w:hAnsi="Times New Roman" w:cs="Times New Roman"/>
          <w:sz w:val="28"/>
          <w:szCs w:val="28"/>
        </w:rPr>
        <w:t>услуг</w:t>
      </w:r>
      <w:r w:rsidR="00DB771C" w:rsidRPr="00A458F8">
        <w:rPr>
          <w:rFonts w:ascii="Times New Roman" w:hAnsi="Times New Roman" w:cs="Times New Roman"/>
          <w:sz w:val="28"/>
          <w:szCs w:val="28"/>
        </w:rPr>
        <w:t>для</w:t>
      </w:r>
      <w:proofErr w:type="spellEnd"/>
      <w:r w:rsidR="00DB771C" w:rsidRPr="00A458F8">
        <w:rPr>
          <w:rFonts w:ascii="Times New Roman" w:hAnsi="Times New Roman" w:cs="Times New Roman"/>
          <w:sz w:val="28"/>
          <w:szCs w:val="28"/>
        </w:rPr>
        <w:t xml:space="preserve"> </w:t>
      </w:r>
      <w:r w:rsidR="00DB771C">
        <w:rPr>
          <w:rFonts w:ascii="Times New Roman" w:hAnsi="Times New Roman" w:cs="Times New Roman"/>
          <w:sz w:val="28"/>
          <w:szCs w:val="28"/>
        </w:rPr>
        <w:t>оказания</w:t>
      </w:r>
      <w:r w:rsidR="00DB771C" w:rsidRPr="00A458F8">
        <w:rPr>
          <w:rFonts w:ascii="Times New Roman" w:hAnsi="Times New Roman" w:cs="Times New Roman"/>
          <w:sz w:val="28"/>
          <w:szCs w:val="28"/>
        </w:rPr>
        <w:t xml:space="preserve"> i-ой </w:t>
      </w:r>
      <w:r w:rsidR="00DB771C">
        <w:rPr>
          <w:rFonts w:ascii="Times New Roman" w:hAnsi="Times New Roman" w:cs="Times New Roman"/>
          <w:sz w:val="28"/>
          <w:szCs w:val="28"/>
        </w:rPr>
        <w:t>муниципальной услуги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B5FEA" w:rsidRDefault="00AB5FEA" w:rsidP="00AB5FEA">
      <w:pPr>
        <w:pStyle w:val="ConsPlusNormal"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F0A8E">
        <w:rPr>
          <w:rFonts w:ascii="Times New Roman" w:hAnsi="Times New Roman" w:cs="Times New Roman"/>
          <w:i/>
          <w:sz w:val="28"/>
          <w:szCs w:val="28"/>
          <w:lang w:val="en-US"/>
        </w:rPr>
        <w:t>N</w:t>
      </w:r>
      <w:r w:rsidRPr="00BF0A8E">
        <w:rPr>
          <w:rFonts w:ascii="Times New Roman" w:hAnsi="Times New Roman" w:cs="Times New Roman"/>
          <w:i/>
          <w:sz w:val="28"/>
          <w:szCs w:val="28"/>
          <w:vertAlign w:val="subscript"/>
          <w:lang w:val="en-US"/>
        </w:rPr>
        <w:t>i</w:t>
      </w:r>
      <w:proofErr w:type="spellStart"/>
      <w:r>
        <w:rPr>
          <w:rFonts w:ascii="Times New Roman" w:hAnsi="Times New Roman" w:cs="Times New Roman"/>
          <w:i/>
          <w:sz w:val="28"/>
          <w:szCs w:val="28"/>
          <w:vertAlign w:val="subscript"/>
        </w:rPr>
        <w:t>баз</w:t>
      </w:r>
      <w:r>
        <w:rPr>
          <w:rFonts w:ascii="Times New Roman" w:hAnsi="Times New Roman" w:cs="Times New Roman"/>
          <w:i/>
          <w:sz w:val="28"/>
          <w:szCs w:val="28"/>
          <w:vertAlign w:val="superscript"/>
        </w:rPr>
        <w:t>УС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базовый норматив на </w:t>
      </w:r>
      <w:r w:rsidRPr="00A458F8">
        <w:rPr>
          <w:rFonts w:ascii="Times New Roman" w:hAnsi="Times New Roman" w:cs="Times New Roman"/>
          <w:sz w:val="28"/>
          <w:szCs w:val="28"/>
        </w:rPr>
        <w:t>затраты на приобретение услуг связи</w:t>
      </w:r>
      <w:r w:rsidR="008F3F7E">
        <w:rPr>
          <w:rFonts w:ascii="Times New Roman" w:hAnsi="Times New Roman" w:cs="Times New Roman"/>
          <w:sz w:val="28"/>
          <w:szCs w:val="28"/>
        </w:rPr>
        <w:t xml:space="preserve"> </w:t>
      </w:r>
      <w:r w:rsidR="00DB771C" w:rsidRPr="00A458F8">
        <w:rPr>
          <w:rFonts w:ascii="Times New Roman" w:hAnsi="Times New Roman" w:cs="Times New Roman"/>
          <w:sz w:val="28"/>
          <w:szCs w:val="28"/>
        </w:rPr>
        <w:t xml:space="preserve">для </w:t>
      </w:r>
      <w:r w:rsidR="00DB771C">
        <w:rPr>
          <w:rFonts w:ascii="Times New Roman" w:hAnsi="Times New Roman" w:cs="Times New Roman"/>
          <w:sz w:val="28"/>
          <w:szCs w:val="28"/>
        </w:rPr>
        <w:t>оказания</w:t>
      </w:r>
      <w:r w:rsidR="00DB771C" w:rsidRPr="00A458F8">
        <w:rPr>
          <w:rFonts w:ascii="Times New Roman" w:hAnsi="Times New Roman" w:cs="Times New Roman"/>
          <w:sz w:val="28"/>
          <w:szCs w:val="28"/>
        </w:rPr>
        <w:t xml:space="preserve"> i-ой </w:t>
      </w:r>
      <w:r w:rsidR="00DB771C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A458F8">
        <w:rPr>
          <w:rFonts w:ascii="Times New Roman" w:hAnsi="Times New Roman" w:cs="Times New Roman"/>
          <w:sz w:val="28"/>
          <w:szCs w:val="28"/>
        </w:rPr>
        <w:t>;</w:t>
      </w:r>
    </w:p>
    <w:p w:rsidR="00FB5EC9" w:rsidRDefault="00AB5FEA" w:rsidP="006A6ABA">
      <w:pPr>
        <w:pStyle w:val="ConsPlusNormal"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F0A8E">
        <w:rPr>
          <w:rFonts w:ascii="Times New Roman" w:hAnsi="Times New Roman" w:cs="Times New Roman"/>
          <w:i/>
          <w:sz w:val="28"/>
          <w:szCs w:val="28"/>
          <w:lang w:val="en-US"/>
        </w:rPr>
        <w:t>N</w:t>
      </w:r>
      <w:r w:rsidRPr="00BF0A8E">
        <w:rPr>
          <w:rFonts w:ascii="Times New Roman" w:hAnsi="Times New Roman" w:cs="Times New Roman"/>
          <w:i/>
          <w:sz w:val="28"/>
          <w:szCs w:val="28"/>
          <w:vertAlign w:val="subscript"/>
          <w:lang w:val="en-US"/>
        </w:rPr>
        <w:t>i</w:t>
      </w:r>
      <w:proofErr w:type="spellStart"/>
      <w:r>
        <w:rPr>
          <w:rFonts w:ascii="Times New Roman" w:hAnsi="Times New Roman" w:cs="Times New Roman"/>
          <w:i/>
          <w:sz w:val="28"/>
          <w:szCs w:val="28"/>
          <w:vertAlign w:val="subscript"/>
        </w:rPr>
        <w:t>баз</w:t>
      </w:r>
      <w:r>
        <w:rPr>
          <w:rFonts w:ascii="Times New Roman" w:hAnsi="Times New Roman" w:cs="Times New Roman"/>
          <w:i/>
          <w:sz w:val="28"/>
          <w:szCs w:val="28"/>
          <w:vertAlign w:val="superscript"/>
        </w:rPr>
        <w:t>РОЦДИ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базовый норматив на</w:t>
      </w:r>
      <w:r w:rsidR="008F3F7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суммы резерва на полное восстановление состава объектов особо ценного движимого имущества, формируемого в размере начисленной годовой суммы амортизации по указанному имуществу</w:t>
      </w:r>
      <w:r w:rsidR="008F3F7E">
        <w:rPr>
          <w:rFonts w:ascii="Times New Roman" w:hAnsi="Times New Roman" w:cs="Times New Roman"/>
          <w:sz w:val="28"/>
          <w:szCs w:val="28"/>
        </w:rPr>
        <w:t xml:space="preserve"> </w:t>
      </w:r>
      <w:r w:rsidR="00DB771C" w:rsidRPr="00A4730C">
        <w:rPr>
          <w:rFonts w:ascii="Times New Roman" w:hAnsi="Times New Roman" w:cs="Times New Roman"/>
          <w:sz w:val="28"/>
          <w:szCs w:val="28"/>
        </w:rPr>
        <w:t>для оказания i-ой муниципальной услуги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B5EC9" w:rsidRDefault="007F7DB8" w:rsidP="007F7DB8">
      <w:pPr>
        <w:pStyle w:val="ConsPlusNormal"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2.3.1.</w:t>
      </w:r>
      <w:r w:rsidR="00FB5EC9">
        <w:rPr>
          <w:rFonts w:ascii="Times New Roman" w:hAnsi="Times New Roman" w:cs="Times New Roman"/>
          <w:sz w:val="28"/>
          <w:szCs w:val="28"/>
        </w:rPr>
        <w:t xml:space="preserve">Базовый норматив на </w:t>
      </w:r>
      <w:r w:rsidR="00FB5EC9" w:rsidRPr="00A458F8">
        <w:rPr>
          <w:rFonts w:ascii="Times New Roman" w:hAnsi="Times New Roman" w:cs="Times New Roman"/>
          <w:sz w:val="28"/>
          <w:szCs w:val="28"/>
        </w:rPr>
        <w:t xml:space="preserve">коммунальные услуги для i-ой </w:t>
      </w:r>
      <w:r w:rsidR="00FB5EC9">
        <w:rPr>
          <w:rFonts w:ascii="Times New Roman" w:hAnsi="Times New Roman" w:cs="Times New Roman"/>
          <w:sz w:val="28"/>
          <w:szCs w:val="28"/>
        </w:rPr>
        <w:t>муниципальной</w:t>
      </w:r>
      <w:r w:rsidR="00FB5EC9" w:rsidRPr="00A458F8">
        <w:rPr>
          <w:rFonts w:ascii="Times New Roman" w:hAnsi="Times New Roman" w:cs="Times New Roman"/>
          <w:sz w:val="28"/>
          <w:szCs w:val="28"/>
        </w:rPr>
        <w:t xml:space="preserve"> услуги</w:t>
      </w:r>
      <w:r w:rsidR="00FB5EC9">
        <w:rPr>
          <w:rFonts w:ascii="Times New Roman" w:hAnsi="Times New Roman" w:cs="Times New Roman"/>
          <w:sz w:val="28"/>
          <w:szCs w:val="28"/>
        </w:rPr>
        <w:t>:</w:t>
      </w:r>
    </w:p>
    <w:p w:rsidR="00DB3AAB" w:rsidRDefault="00FB5EC9" w:rsidP="008F3F7E">
      <w:pPr>
        <w:pStyle w:val="ConsPlusNormal"/>
        <w:suppressAutoHyphens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52425" cy="266700"/>
            <wp:effectExtent l="0" t="0" r="9525" b="0"/>
            <wp:docPr id="17" name="Рисунок 17" descr="base_1_181768_9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base_1_181768_93"/>
                    <pic:cNvPicPr preferRelativeResize="0">
                      <a:picLocks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667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362D8">
        <w:rPr>
          <w:rFonts w:ascii="Times New Roman" w:hAnsi="Times New Roman" w:cs="Times New Roman"/>
          <w:strike/>
          <w:sz w:val="28"/>
          <w:szCs w:val="28"/>
        </w:rPr>
        <w:t>=</w:t>
      </w:r>
      <w:proofErr w:type="gramStart"/>
      <w:r w:rsidR="002362D8">
        <w:rPr>
          <w:rFonts w:ascii="Times New Roman" w:hAnsi="Times New Roman" w:cs="Times New Roman"/>
          <w:i/>
          <w:sz w:val="28"/>
          <w:szCs w:val="28"/>
          <w:lang w:val="en-US"/>
        </w:rPr>
        <w:t>N</w:t>
      </w:r>
      <w:r w:rsidR="00352EE6">
        <w:rPr>
          <w:rFonts w:ascii="Times New Roman" w:hAnsi="Times New Roman" w:cs="Times New Roman"/>
          <w:i/>
          <w:sz w:val="28"/>
          <w:szCs w:val="28"/>
          <w:vertAlign w:val="subscript"/>
          <w:lang w:val="en-US"/>
        </w:rPr>
        <w:t>i</w:t>
      </w:r>
      <w:proofErr w:type="gramEnd"/>
      <w:r w:rsidR="006337C9">
        <w:rPr>
          <w:rFonts w:ascii="Times New Roman" w:hAnsi="Times New Roman" w:cs="Times New Roman"/>
          <w:i/>
          <w:sz w:val="28"/>
          <w:szCs w:val="28"/>
          <w:vertAlign w:val="superscript"/>
        </w:rPr>
        <w:t>КУ</w:t>
      </w:r>
      <w:r w:rsidR="00352EE6">
        <w:rPr>
          <w:rFonts w:ascii="Times New Roman" w:hAnsi="Times New Roman" w:cs="Times New Roman"/>
          <w:i/>
          <w:sz w:val="28"/>
          <w:szCs w:val="28"/>
        </w:rPr>
        <w:t>/</w:t>
      </w:r>
      <w:r w:rsidR="00352EE6">
        <w:rPr>
          <w:rFonts w:ascii="Times New Roman" w:hAnsi="Times New Roman" w:cs="Times New Roman"/>
          <w:i/>
          <w:sz w:val="28"/>
          <w:szCs w:val="28"/>
          <w:lang w:val="en-US"/>
        </w:rPr>
        <w:t>V</w:t>
      </w:r>
      <w:r w:rsidR="00352EE6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352EE6" w:rsidRPr="00602311">
        <w:rPr>
          <w:rFonts w:ascii="Times New Roman" w:hAnsi="Times New Roman" w:cs="Times New Roman"/>
          <w:sz w:val="28"/>
          <w:szCs w:val="28"/>
        </w:rPr>
        <w:t>где</w:t>
      </w:r>
      <w:r w:rsidR="00DB3AAB" w:rsidRPr="00602311">
        <w:rPr>
          <w:rFonts w:ascii="Times New Roman" w:hAnsi="Times New Roman" w:cs="Times New Roman"/>
          <w:sz w:val="28"/>
          <w:szCs w:val="28"/>
        </w:rPr>
        <w:t>:</w:t>
      </w:r>
    </w:p>
    <w:p w:rsidR="00DB771C" w:rsidRDefault="00DB771C" w:rsidP="00A458F8">
      <w:pPr>
        <w:pStyle w:val="ConsPlusNormal"/>
        <w:suppressAutoHyphens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1B55F6" w:rsidRDefault="00352EE6" w:rsidP="008F3F7E">
      <w:pPr>
        <w:pStyle w:val="ConsPlusNormal"/>
        <w:suppressAutoHyphens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  <w:lang w:val="en-US"/>
        </w:rPr>
        <w:t>N</w:t>
      </w:r>
      <w:r>
        <w:rPr>
          <w:rFonts w:ascii="Times New Roman" w:hAnsi="Times New Roman" w:cs="Times New Roman"/>
          <w:i/>
          <w:sz w:val="28"/>
          <w:szCs w:val="28"/>
          <w:vertAlign w:val="subscript"/>
          <w:lang w:val="en-US"/>
        </w:rPr>
        <w:t>i</w:t>
      </w:r>
      <w:r w:rsidR="006337C9">
        <w:rPr>
          <w:rFonts w:ascii="Times New Roman" w:hAnsi="Times New Roman" w:cs="Times New Roman"/>
          <w:i/>
          <w:sz w:val="28"/>
          <w:szCs w:val="28"/>
          <w:vertAlign w:val="superscript"/>
        </w:rPr>
        <w:t>КУ</w:t>
      </w:r>
      <w:r>
        <w:rPr>
          <w:rFonts w:ascii="Times New Roman" w:hAnsi="Times New Roman" w:cs="Times New Roman"/>
          <w:i/>
          <w:sz w:val="28"/>
          <w:szCs w:val="28"/>
        </w:rPr>
        <w:t xml:space="preserve"> –</w:t>
      </w:r>
      <w:r w:rsidR="00FB5EC9" w:rsidRPr="00A458F8">
        <w:rPr>
          <w:rFonts w:ascii="Times New Roman" w:hAnsi="Times New Roman" w:cs="Times New Roman"/>
          <w:sz w:val="28"/>
          <w:szCs w:val="28"/>
        </w:rPr>
        <w:t xml:space="preserve">затраты на коммунальные услуги для i-ой </w:t>
      </w:r>
      <w:r w:rsidR="00FB5EC9">
        <w:rPr>
          <w:rFonts w:ascii="Times New Roman" w:hAnsi="Times New Roman" w:cs="Times New Roman"/>
          <w:sz w:val="28"/>
          <w:szCs w:val="28"/>
        </w:rPr>
        <w:t>муниципальной</w:t>
      </w:r>
      <w:r w:rsidR="00FB5EC9" w:rsidRPr="00A458F8">
        <w:rPr>
          <w:rFonts w:ascii="Times New Roman" w:hAnsi="Times New Roman" w:cs="Times New Roman"/>
          <w:sz w:val="28"/>
          <w:szCs w:val="28"/>
        </w:rPr>
        <w:t xml:space="preserve"> услуги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B3AAB" w:rsidRDefault="00DB3AAB" w:rsidP="008F3F7E">
      <w:pPr>
        <w:pStyle w:val="ConsPlusNormal"/>
        <w:suppressAutoHyphens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96895">
        <w:rPr>
          <w:rFonts w:ascii="Times New Roman" w:hAnsi="Times New Roman" w:cs="Times New Roman"/>
          <w:i/>
          <w:sz w:val="28"/>
          <w:szCs w:val="28"/>
          <w:lang w:val="en-US"/>
        </w:rPr>
        <w:t>V</w:t>
      </w:r>
      <w:r w:rsidR="00E0428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CF1FAA">
        <w:rPr>
          <w:rFonts w:ascii="Times New Roman" w:hAnsi="Times New Roman" w:cs="Times New Roman"/>
          <w:sz w:val="28"/>
          <w:szCs w:val="28"/>
        </w:rPr>
        <w:t>-</w:t>
      </w:r>
      <w:r w:rsidR="00E0428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объем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муниципальной услуги.</w:t>
      </w:r>
    </w:p>
    <w:p w:rsidR="00FB5EC9" w:rsidRDefault="00FB5EC9" w:rsidP="008F3F7E">
      <w:pPr>
        <w:pStyle w:val="ConsPlusNormal"/>
        <w:suppressAutoHyphens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2.3.2.</w:t>
      </w:r>
      <w:r w:rsidR="00E0428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Базовый норматив на</w:t>
      </w:r>
      <w:r w:rsidR="008F3F7E">
        <w:rPr>
          <w:rFonts w:ascii="Times New Roman" w:hAnsi="Times New Roman" w:cs="Times New Roman"/>
          <w:sz w:val="28"/>
          <w:szCs w:val="28"/>
        </w:rPr>
        <w:t xml:space="preserve"> </w:t>
      </w:r>
      <w:r w:rsidRPr="00A458F8">
        <w:rPr>
          <w:rFonts w:ascii="Times New Roman" w:hAnsi="Times New Roman" w:cs="Times New Roman"/>
          <w:sz w:val="28"/>
          <w:szCs w:val="28"/>
        </w:rPr>
        <w:t xml:space="preserve">оплату труда с начислениями на выплаты по оплате труда работников, которые не принимают непосредственного участия в оказании i-ой </w:t>
      </w:r>
      <w:r>
        <w:rPr>
          <w:rFonts w:ascii="Times New Roman" w:hAnsi="Times New Roman" w:cs="Times New Roman"/>
          <w:sz w:val="28"/>
          <w:szCs w:val="28"/>
        </w:rPr>
        <w:t>муниципальной услуги:</w:t>
      </w:r>
    </w:p>
    <w:p w:rsidR="00FB5EC9" w:rsidRDefault="00FB5EC9" w:rsidP="008F3F7E">
      <w:pPr>
        <w:pStyle w:val="ConsPlusNormal"/>
        <w:suppressAutoHyphens/>
        <w:jc w:val="center"/>
        <w:rPr>
          <w:rFonts w:ascii="Times New Roman" w:hAnsi="Times New Roman" w:cs="Times New Roman"/>
          <w:sz w:val="28"/>
          <w:szCs w:val="28"/>
        </w:rPr>
      </w:pPr>
    </w:p>
    <w:p w:rsidR="00DB3AAB" w:rsidRDefault="00DB3AAB" w:rsidP="008F3F7E">
      <w:pPr>
        <w:pStyle w:val="ConsPlusNormal"/>
        <w:suppressAutoHyphens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81000" cy="266700"/>
            <wp:effectExtent l="0" t="0" r="0" b="0"/>
            <wp:docPr id="16" name="Рисунок 16" descr="base_1_181768_9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4" descr="base_1_181768_98"/>
                    <pic:cNvPicPr preferRelativeResize="0">
                      <a:picLocks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667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= 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N</w:t>
      </w:r>
      <w:r>
        <w:rPr>
          <w:rFonts w:ascii="Times New Roman" w:hAnsi="Times New Roman" w:cs="Times New Roman"/>
          <w:i/>
          <w:sz w:val="28"/>
          <w:szCs w:val="28"/>
          <w:vertAlign w:val="subscript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ОТ2</w:t>
      </w:r>
      <w:r>
        <w:rPr>
          <w:rFonts w:ascii="Times New Roman" w:hAnsi="Times New Roman" w:cs="Times New Roman"/>
          <w:sz w:val="28"/>
          <w:szCs w:val="28"/>
        </w:rPr>
        <w:t xml:space="preserve"> /</w:t>
      </w:r>
      <w:r w:rsidRPr="00F36F13">
        <w:rPr>
          <w:rFonts w:ascii="Times New Roman" w:hAnsi="Times New Roman" w:cs="Times New Roman"/>
          <w:i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Pr="00DB3AAB">
        <w:rPr>
          <w:rFonts w:ascii="Times New Roman" w:hAnsi="Times New Roman" w:cs="Times New Roman"/>
          <w:sz w:val="28"/>
          <w:szCs w:val="28"/>
        </w:rPr>
        <w:t>где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DB771C" w:rsidRDefault="00DB771C" w:rsidP="00A458F8">
      <w:pPr>
        <w:pStyle w:val="ConsPlusNormal"/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:rsidR="00FB5EC9" w:rsidRPr="00A458F8" w:rsidRDefault="00DB3AAB" w:rsidP="00FB5EC9">
      <w:pPr>
        <w:pStyle w:val="ConsPlusNormal"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  <w:lang w:val="en-US"/>
        </w:rPr>
        <w:t>N</w:t>
      </w:r>
      <w:r>
        <w:rPr>
          <w:rFonts w:ascii="Times New Roman" w:hAnsi="Times New Roman" w:cs="Times New Roman"/>
          <w:i/>
          <w:sz w:val="28"/>
          <w:szCs w:val="28"/>
          <w:vertAlign w:val="subscript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ОТ2</w:t>
      </w:r>
      <w:r>
        <w:rPr>
          <w:rFonts w:ascii="Times New Roman" w:hAnsi="Times New Roman" w:cs="Times New Roman"/>
          <w:sz w:val="28"/>
          <w:szCs w:val="28"/>
        </w:rPr>
        <w:t xml:space="preserve"> -</w:t>
      </w:r>
      <w:r w:rsidR="00FB5EC9" w:rsidRPr="00A458F8">
        <w:rPr>
          <w:rFonts w:ascii="Times New Roman" w:hAnsi="Times New Roman" w:cs="Times New Roman"/>
          <w:sz w:val="28"/>
          <w:szCs w:val="28"/>
        </w:rPr>
        <w:t xml:space="preserve">затраты на оплату труда с начислениями на выплаты по оплате </w:t>
      </w:r>
      <w:r w:rsidR="00FB5EC9" w:rsidRPr="00A458F8">
        <w:rPr>
          <w:rFonts w:ascii="Times New Roman" w:hAnsi="Times New Roman" w:cs="Times New Roman"/>
          <w:sz w:val="28"/>
          <w:szCs w:val="28"/>
        </w:rPr>
        <w:lastRenderedPageBreak/>
        <w:t xml:space="preserve">труда работников, которые не принимают непосредственного участия в оказании i-ой </w:t>
      </w:r>
      <w:r w:rsidR="00FB5EC9">
        <w:rPr>
          <w:rFonts w:ascii="Times New Roman" w:hAnsi="Times New Roman" w:cs="Times New Roman"/>
          <w:sz w:val="28"/>
          <w:szCs w:val="28"/>
        </w:rPr>
        <w:t>муниципальной</w:t>
      </w:r>
      <w:r w:rsidR="00FB5EC9" w:rsidRPr="00A458F8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FB5EC9" w:rsidRDefault="00FB5EC9" w:rsidP="008F3F7E">
      <w:pPr>
        <w:pStyle w:val="ConsPlusNormal"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6895">
        <w:rPr>
          <w:rFonts w:ascii="Times New Roman" w:hAnsi="Times New Roman" w:cs="Times New Roman"/>
          <w:i/>
          <w:sz w:val="28"/>
          <w:szCs w:val="28"/>
          <w:lang w:val="en-US"/>
        </w:rPr>
        <w:t>V</w:t>
      </w:r>
      <w:r w:rsidR="00E0428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CF1FAA">
        <w:rPr>
          <w:rFonts w:ascii="Times New Roman" w:hAnsi="Times New Roman" w:cs="Times New Roman"/>
          <w:sz w:val="28"/>
          <w:szCs w:val="28"/>
        </w:rPr>
        <w:t>-</w:t>
      </w:r>
      <w:r w:rsidR="00E0428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объем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муниципальной услуги</w:t>
      </w:r>
      <w:r w:rsidR="007F7DB8">
        <w:rPr>
          <w:rFonts w:ascii="Times New Roman" w:hAnsi="Times New Roman" w:cs="Times New Roman"/>
          <w:sz w:val="28"/>
          <w:szCs w:val="28"/>
        </w:rPr>
        <w:t>.</w:t>
      </w:r>
    </w:p>
    <w:p w:rsidR="00EF45D0" w:rsidRPr="00B97A94" w:rsidRDefault="00EF45D0" w:rsidP="00EF45D0">
      <w:pPr>
        <w:pStyle w:val="ConsPlusNormal"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2.3.3.</w:t>
      </w:r>
      <w:r w:rsidR="00E0428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Базовый норматив  на</w:t>
      </w:r>
      <w:r w:rsidR="008F3F7E">
        <w:rPr>
          <w:rFonts w:ascii="Times New Roman" w:hAnsi="Times New Roman" w:cs="Times New Roman"/>
          <w:sz w:val="28"/>
          <w:szCs w:val="28"/>
        </w:rPr>
        <w:t xml:space="preserve"> </w:t>
      </w:r>
      <w:r w:rsidRPr="00A458F8">
        <w:rPr>
          <w:rFonts w:ascii="Times New Roman" w:hAnsi="Times New Roman" w:cs="Times New Roman"/>
          <w:sz w:val="28"/>
          <w:szCs w:val="28"/>
        </w:rPr>
        <w:t xml:space="preserve">прочие общехозяйственные нужды на оказание i-ой </w:t>
      </w:r>
      <w:r>
        <w:rPr>
          <w:rFonts w:ascii="Times New Roman" w:hAnsi="Times New Roman" w:cs="Times New Roman"/>
          <w:sz w:val="28"/>
          <w:szCs w:val="28"/>
        </w:rPr>
        <w:t>муниципальной услуги;</w:t>
      </w:r>
    </w:p>
    <w:p w:rsidR="00EF45D0" w:rsidRDefault="00EF45D0" w:rsidP="00A458F8">
      <w:pPr>
        <w:pStyle w:val="ConsPlusNormal"/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:rsidR="00FB5EC9" w:rsidRPr="00EF45D0" w:rsidRDefault="00FB5EC9" w:rsidP="00FB5EC9">
      <w:pPr>
        <w:pStyle w:val="ConsPlusNormal"/>
        <w:suppressAutoHyphens/>
        <w:jc w:val="center"/>
        <w:rPr>
          <w:rFonts w:ascii="Times New Roman" w:hAnsi="Times New Roman" w:cs="Times New Roman"/>
          <w:strike/>
          <w:sz w:val="28"/>
          <w:szCs w:val="28"/>
        </w:rPr>
      </w:pPr>
      <w:r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400050" cy="266700"/>
            <wp:effectExtent l="0" t="0" r="0" b="0"/>
            <wp:docPr id="26" name="Рисунок 26" descr="base_1_181768_9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5" descr="base_1_181768_99"/>
                    <pic:cNvPicPr preferRelativeResize="0">
                      <a:picLocks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2667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>=</w:t>
      </w:r>
      <w:proofErr w:type="gramStart"/>
      <w:r w:rsidR="00EF45D0">
        <w:rPr>
          <w:rFonts w:ascii="Times New Roman" w:hAnsi="Times New Roman" w:cs="Times New Roman"/>
          <w:i/>
          <w:sz w:val="28"/>
          <w:szCs w:val="28"/>
          <w:lang w:val="en-US"/>
        </w:rPr>
        <w:t>N</w:t>
      </w:r>
      <w:r w:rsidR="00EF45D0">
        <w:rPr>
          <w:rFonts w:ascii="Times New Roman" w:hAnsi="Times New Roman" w:cs="Times New Roman"/>
          <w:i/>
          <w:sz w:val="28"/>
          <w:szCs w:val="28"/>
          <w:vertAlign w:val="subscript"/>
          <w:lang w:val="en-US"/>
        </w:rPr>
        <w:t>i</w:t>
      </w:r>
      <w:proofErr w:type="gramEnd"/>
      <w:r w:rsidR="00EF45D0">
        <w:rPr>
          <w:rFonts w:ascii="Times New Roman" w:hAnsi="Times New Roman" w:cs="Times New Roman"/>
          <w:sz w:val="28"/>
          <w:szCs w:val="28"/>
          <w:vertAlign w:val="superscript"/>
        </w:rPr>
        <w:t>ПНЗ</w:t>
      </w:r>
      <w:r w:rsidR="00EF45D0">
        <w:rPr>
          <w:rFonts w:ascii="Times New Roman" w:hAnsi="Times New Roman" w:cs="Times New Roman"/>
          <w:sz w:val="28"/>
          <w:szCs w:val="28"/>
        </w:rPr>
        <w:t xml:space="preserve"> /</w:t>
      </w:r>
      <w:r w:rsidR="00EF45D0" w:rsidRPr="00F36F13">
        <w:rPr>
          <w:rFonts w:ascii="Times New Roman" w:hAnsi="Times New Roman" w:cs="Times New Roman"/>
          <w:i/>
          <w:sz w:val="28"/>
          <w:szCs w:val="28"/>
          <w:lang w:val="en-US"/>
        </w:rPr>
        <w:t>V</w:t>
      </w:r>
      <w:r w:rsidR="00EF45D0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EF45D0" w:rsidRPr="00DB3AAB">
        <w:rPr>
          <w:rFonts w:ascii="Times New Roman" w:hAnsi="Times New Roman" w:cs="Times New Roman"/>
          <w:sz w:val="28"/>
          <w:szCs w:val="28"/>
        </w:rPr>
        <w:t>где</w:t>
      </w:r>
      <w:r w:rsidR="00EF45D0">
        <w:rPr>
          <w:rFonts w:ascii="Times New Roman" w:hAnsi="Times New Roman" w:cs="Times New Roman"/>
          <w:sz w:val="28"/>
          <w:szCs w:val="28"/>
        </w:rPr>
        <w:t>:</w:t>
      </w:r>
    </w:p>
    <w:p w:rsidR="00FB5EC9" w:rsidRDefault="00FB5EC9" w:rsidP="00A458F8">
      <w:pPr>
        <w:pStyle w:val="ConsPlusNormal"/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:rsidR="00EF45D0" w:rsidRDefault="003A6BAA" w:rsidP="00EF45D0">
      <w:pPr>
        <w:pStyle w:val="ConsPlusNormal"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  <w:lang w:val="en-US"/>
        </w:rPr>
        <w:t>N</w:t>
      </w:r>
      <w:r>
        <w:rPr>
          <w:rFonts w:ascii="Times New Roman" w:hAnsi="Times New Roman" w:cs="Times New Roman"/>
          <w:i/>
          <w:sz w:val="28"/>
          <w:szCs w:val="28"/>
          <w:vertAlign w:val="subscript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ПНЗ</w:t>
      </w:r>
      <w:r w:rsidR="00EF45D0">
        <w:rPr>
          <w:rFonts w:ascii="Times New Roman" w:hAnsi="Times New Roman" w:cs="Times New Roman"/>
          <w:sz w:val="28"/>
          <w:szCs w:val="28"/>
        </w:rPr>
        <w:t>-</w:t>
      </w:r>
      <w:r w:rsidR="00FF5900">
        <w:rPr>
          <w:rFonts w:ascii="Times New Roman" w:hAnsi="Times New Roman" w:cs="Times New Roman"/>
          <w:sz w:val="28"/>
          <w:szCs w:val="28"/>
        </w:rPr>
        <w:t xml:space="preserve"> затраты</w:t>
      </w:r>
      <w:r w:rsidR="00AA2DAA">
        <w:rPr>
          <w:rFonts w:ascii="Times New Roman" w:hAnsi="Times New Roman" w:cs="Times New Roman"/>
          <w:sz w:val="28"/>
          <w:szCs w:val="28"/>
        </w:rPr>
        <w:t xml:space="preserve"> </w:t>
      </w:r>
      <w:r w:rsidR="00EF45D0" w:rsidRPr="00A458F8">
        <w:rPr>
          <w:rFonts w:ascii="Times New Roman" w:hAnsi="Times New Roman" w:cs="Times New Roman"/>
          <w:sz w:val="28"/>
          <w:szCs w:val="28"/>
        </w:rPr>
        <w:t xml:space="preserve">на прочие общехозяйственные нужды на оказание i-ой </w:t>
      </w:r>
      <w:r w:rsidR="00EF45D0">
        <w:rPr>
          <w:rFonts w:ascii="Times New Roman" w:hAnsi="Times New Roman" w:cs="Times New Roman"/>
          <w:sz w:val="28"/>
          <w:szCs w:val="28"/>
        </w:rPr>
        <w:t>муниципальной услуги;</w:t>
      </w:r>
    </w:p>
    <w:p w:rsidR="00EF45D0" w:rsidRDefault="00EF45D0" w:rsidP="00EF45D0">
      <w:pPr>
        <w:pStyle w:val="ConsPlusNormal"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6895">
        <w:rPr>
          <w:rFonts w:ascii="Times New Roman" w:hAnsi="Times New Roman" w:cs="Times New Roman"/>
          <w:i/>
          <w:sz w:val="28"/>
          <w:szCs w:val="28"/>
          <w:lang w:val="en-US"/>
        </w:rPr>
        <w:t>V</w:t>
      </w:r>
      <w:r w:rsidR="00AA2DA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CF1FAA">
        <w:rPr>
          <w:rFonts w:ascii="Times New Roman" w:hAnsi="Times New Roman" w:cs="Times New Roman"/>
          <w:sz w:val="28"/>
          <w:szCs w:val="28"/>
        </w:rPr>
        <w:t>-</w:t>
      </w:r>
      <w:r w:rsidR="00AA2DA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объем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муниципальной услуги.</w:t>
      </w:r>
    </w:p>
    <w:p w:rsidR="007F7DB8" w:rsidRDefault="007F7DB8" w:rsidP="007F7DB8">
      <w:pPr>
        <w:pStyle w:val="ConsPlusNormal"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2.3.4.Базовый норматив на</w:t>
      </w:r>
      <w:r w:rsidR="00AA2DAA">
        <w:rPr>
          <w:rFonts w:ascii="Times New Roman" w:hAnsi="Times New Roman" w:cs="Times New Roman"/>
          <w:sz w:val="28"/>
          <w:szCs w:val="28"/>
        </w:rPr>
        <w:t xml:space="preserve"> </w:t>
      </w:r>
      <w:r w:rsidRPr="00A458F8">
        <w:rPr>
          <w:rFonts w:ascii="Times New Roman" w:hAnsi="Times New Roman" w:cs="Times New Roman"/>
          <w:sz w:val="28"/>
          <w:szCs w:val="28"/>
        </w:rPr>
        <w:t xml:space="preserve">затраты на содержание объектов недвижимого имущества, </w:t>
      </w:r>
      <w:r>
        <w:rPr>
          <w:rFonts w:ascii="Times New Roman" w:hAnsi="Times New Roman" w:cs="Times New Roman"/>
          <w:sz w:val="28"/>
          <w:szCs w:val="28"/>
        </w:rPr>
        <w:t>необходимого</w:t>
      </w:r>
      <w:r w:rsidR="00AA2DAA">
        <w:rPr>
          <w:rFonts w:ascii="Times New Roman" w:hAnsi="Times New Roman" w:cs="Times New Roman"/>
          <w:sz w:val="28"/>
          <w:szCs w:val="28"/>
        </w:rPr>
        <w:t xml:space="preserve"> </w:t>
      </w:r>
      <w:r w:rsidR="00A4730C" w:rsidRPr="00A458F8">
        <w:rPr>
          <w:rFonts w:ascii="Times New Roman" w:hAnsi="Times New Roman" w:cs="Times New Roman"/>
          <w:sz w:val="28"/>
          <w:szCs w:val="28"/>
        </w:rPr>
        <w:t xml:space="preserve">на оказание i-ой </w:t>
      </w:r>
      <w:r w:rsidR="00A4730C">
        <w:rPr>
          <w:rFonts w:ascii="Times New Roman" w:hAnsi="Times New Roman" w:cs="Times New Roman"/>
          <w:sz w:val="28"/>
          <w:szCs w:val="28"/>
        </w:rPr>
        <w:t xml:space="preserve">муниципальной услуги </w:t>
      </w:r>
      <w:r w:rsidR="00A4730C" w:rsidRPr="00A458F8">
        <w:rPr>
          <w:rFonts w:ascii="Times New Roman" w:hAnsi="Times New Roman" w:cs="Times New Roman"/>
          <w:sz w:val="28"/>
          <w:szCs w:val="28"/>
        </w:rPr>
        <w:t>(в том чис</w:t>
      </w:r>
      <w:r w:rsidR="00A4730C">
        <w:rPr>
          <w:rFonts w:ascii="Times New Roman" w:hAnsi="Times New Roman" w:cs="Times New Roman"/>
          <w:sz w:val="28"/>
          <w:szCs w:val="28"/>
        </w:rPr>
        <w:t>ле затраты на арендные платежи)</w:t>
      </w:r>
      <w:r w:rsidR="00663AAA">
        <w:rPr>
          <w:rFonts w:ascii="Times New Roman" w:hAnsi="Times New Roman" w:cs="Times New Roman"/>
          <w:sz w:val="28"/>
          <w:szCs w:val="28"/>
        </w:rPr>
        <w:t>:</w:t>
      </w:r>
    </w:p>
    <w:p w:rsidR="006337C9" w:rsidRPr="00A458F8" w:rsidRDefault="006337C9" w:rsidP="007F7DB8">
      <w:pPr>
        <w:pStyle w:val="ConsPlusNormal"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F7DB8" w:rsidRDefault="007F7DB8" w:rsidP="007F7DB8">
      <w:pPr>
        <w:pStyle w:val="ConsPlusNormal"/>
        <w:tabs>
          <w:tab w:val="left" w:pos="3465"/>
        </w:tabs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BF0A8E">
        <w:rPr>
          <w:rFonts w:ascii="Times New Roman" w:hAnsi="Times New Roman" w:cs="Times New Roman"/>
          <w:i/>
          <w:sz w:val="28"/>
          <w:szCs w:val="28"/>
          <w:lang w:val="en-US"/>
        </w:rPr>
        <w:t>N</w:t>
      </w:r>
      <w:r w:rsidRPr="00BF0A8E">
        <w:rPr>
          <w:rFonts w:ascii="Times New Roman" w:hAnsi="Times New Roman" w:cs="Times New Roman"/>
          <w:i/>
          <w:sz w:val="28"/>
          <w:szCs w:val="28"/>
          <w:vertAlign w:val="subscript"/>
          <w:lang w:val="en-US"/>
        </w:rPr>
        <w:t>i</w:t>
      </w:r>
      <w:proofErr w:type="spellStart"/>
      <w:r>
        <w:rPr>
          <w:rFonts w:ascii="Times New Roman" w:hAnsi="Times New Roman" w:cs="Times New Roman"/>
          <w:i/>
          <w:sz w:val="28"/>
          <w:szCs w:val="28"/>
          <w:vertAlign w:val="subscript"/>
        </w:rPr>
        <w:t>баз</w:t>
      </w:r>
      <w:r>
        <w:rPr>
          <w:rFonts w:ascii="Times New Roman" w:hAnsi="Times New Roman" w:cs="Times New Roman"/>
          <w:i/>
          <w:sz w:val="28"/>
          <w:szCs w:val="28"/>
          <w:vertAlign w:val="superscript"/>
        </w:rPr>
        <w:t>СНИ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</w:t>
      </w:r>
      <w:r w:rsidRPr="00BF0A8E">
        <w:rPr>
          <w:rFonts w:ascii="Times New Roman" w:hAnsi="Times New Roman" w:cs="Times New Roman"/>
          <w:i/>
          <w:sz w:val="28"/>
          <w:szCs w:val="28"/>
          <w:lang w:val="en-US"/>
        </w:rPr>
        <w:t>N</w:t>
      </w:r>
      <w:r w:rsidRPr="00BF0A8E">
        <w:rPr>
          <w:rFonts w:ascii="Times New Roman" w:hAnsi="Times New Roman" w:cs="Times New Roman"/>
          <w:i/>
          <w:sz w:val="28"/>
          <w:szCs w:val="28"/>
          <w:vertAlign w:val="subscript"/>
          <w:lang w:val="en-US"/>
        </w:rPr>
        <w:t>i</w:t>
      </w:r>
      <w:r>
        <w:rPr>
          <w:rFonts w:ascii="Times New Roman" w:hAnsi="Times New Roman" w:cs="Times New Roman"/>
          <w:i/>
          <w:sz w:val="28"/>
          <w:szCs w:val="28"/>
          <w:vertAlign w:val="superscript"/>
        </w:rPr>
        <w:t>СНИ</w:t>
      </w:r>
      <w:r>
        <w:rPr>
          <w:rFonts w:ascii="Times New Roman" w:hAnsi="Times New Roman" w:cs="Times New Roman"/>
          <w:sz w:val="28"/>
          <w:szCs w:val="28"/>
        </w:rPr>
        <w:t>/</w:t>
      </w:r>
      <w:r w:rsidRPr="00F36F13">
        <w:rPr>
          <w:rFonts w:ascii="Times New Roman" w:hAnsi="Times New Roman" w:cs="Times New Roman"/>
          <w:i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663AAA">
        <w:rPr>
          <w:rFonts w:ascii="Times New Roman" w:hAnsi="Times New Roman" w:cs="Times New Roman"/>
          <w:sz w:val="28"/>
          <w:szCs w:val="28"/>
        </w:rPr>
        <w:t>где</w:t>
      </w:r>
      <w:r w:rsidR="00602311">
        <w:rPr>
          <w:rFonts w:ascii="Times New Roman" w:hAnsi="Times New Roman" w:cs="Times New Roman"/>
          <w:sz w:val="28"/>
          <w:szCs w:val="28"/>
        </w:rPr>
        <w:t>:</w:t>
      </w:r>
    </w:p>
    <w:p w:rsidR="006337C9" w:rsidRDefault="006337C9" w:rsidP="007F7DB8">
      <w:pPr>
        <w:pStyle w:val="ConsPlusNormal"/>
        <w:tabs>
          <w:tab w:val="left" w:pos="3465"/>
        </w:tabs>
        <w:suppressAutoHyphens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7F7DB8" w:rsidRDefault="007F7DB8" w:rsidP="007F7DB8">
      <w:pPr>
        <w:pStyle w:val="ConsPlusNormal"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F0A8E">
        <w:rPr>
          <w:rFonts w:ascii="Times New Roman" w:hAnsi="Times New Roman" w:cs="Times New Roman"/>
          <w:i/>
          <w:sz w:val="28"/>
          <w:szCs w:val="28"/>
          <w:lang w:val="en-US"/>
        </w:rPr>
        <w:t>N</w:t>
      </w:r>
      <w:r w:rsidRPr="00BF0A8E">
        <w:rPr>
          <w:rFonts w:ascii="Times New Roman" w:hAnsi="Times New Roman" w:cs="Times New Roman"/>
          <w:i/>
          <w:sz w:val="28"/>
          <w:szCs w:val="28"/>
          <w:vertAlign w:val="subscript"/>
          <w:lang w:val="en-US"/>
        </w:rPr>
        <w:t>i</w:t>
      </w:r>
      <w:r>
        <w:rPr>
          <w:rFonts w:ascii="Times New Roman" w:hAnsi="Times New Roman" w:cs="Times New Roman"/>
          <w:i/>
          <w:sz w:val="28"/>
          <w:szCs w:val="28"/>
          <w:vertAlign w:val="superscript"/>
        </w:rPr>
        <w:t>СНИ</w:t>
      </w:r>
      <w:r>
        <w:rPr>
          <w:rFonts w:ascii="Times New Roman" w:hAnsi="Times New Roman" w:cs="Times New Roman"/>
          <w:sz w:val="28"/>
          <w:szCs w:val="28"/>
        </w:rPr>
        <w:t xml:space="preserve"> -</w:t>
      </w:r>
      <w:r w:rsidR="00AA2DAA">
        <w:rPr>
          <w:rFonts w:ascii="Times New Roman" w:hAnsi="Times New Roman" w:cs="Times New Roman"/>
          <w:sz w:val="28"/>
          <w:szCs w:val="28"/>
        </w:rPr>
        <w:t xml:space="preserve"> </w:t>
      </w:r>
      <w:r w:rsidRPr="00A458F8">
        <w:rPr>
          <w:rFonts w:ascii="Times New Roman" w:hAnsi="Times New Roman" w:cs="Times New Roman"/>
          <w:sz w:val="28"/>
          <w:szCs w:val="28"/>
        </w:rPr>
        <w:t xml:space="preserve">затраты на содержание объектов недвижимого имущества, </w:t>
      </w:r>
      <w:r>
        <w:rPr>
          <w:rFonts w:ascii="Times New Roman" w:hAnsi="Times New Roman" w:cs="Times New Roman"/>
          <w:sz w:val="28"/>
          <w:szCs w:val="28"/>
        </w:rPr>
        <w:t>необходимого</w:t>
      </w:r>
      <w:r w:rsidR="00AA2DAA">
        <w:rPr>
          <w:rFonts w:ascii="Times New Roman" w:hAnsi="Times New Roman" w:cs="Times New Roman"/>
          <w:sz w:val="28"/>
          <w:szCs w:val="28"/>
        </w:rPr>
        <w:t xml:space="preserve"> </w:t>
      </w:r>
      <w:r w:rsidR="00A4730C">
        <w:rPr>
          <w:rFonts w:ascii="Times New Roman" w:hAnsi="Times New Roman" w:cs="Times New Roman"/>
          <w:sz w:val="28"/>
          <w:szCs w:val="28"/>
        </w:rPr>
        <w:t>для оказания</w:t>
      </w:r>
      <w:r w:rsidR="00A4730C" w:rsidRPr="00A458F8">
        <w:rPr>
          <w:rFonts w:ascii="Times New Roman" w:hAnsi="Times New Roman" w:cs="Times New Roman"/>
          <w:sz w:val="28"/>
          <w:szCs w:val="28"/>
        </w:rPr>
        <w:t xml:space="preserve"> i-ой </w:t>
      </w:r>
      <w:r w:rsidR="00A4730C">
        <w:rPr>
          <w:rFonts w:ascii="Times New Roman" w:hAnsi="Times New Roman" w:cs="Times New Roman"/>
          <w:sz w:val="28"/>
          <w:szCs w:val="28"/>
        </w:rPr>
        <w:t xml:space="preserve">муниципальной услуги </w:t>
      </w:r>
      <w:r w:rsidR="00A4730C" w:rsidRPr="00A458F8">
        <w:rPr>
          <w:rFonts w:ascii="Times New Roman" w:hAnsi="Times New Roman" w:cs="Times New Roman"/>
          <w:sz w:val="28"/>
          <w:szCs w:val="28"/>
        </w:rPr>
        <w:t>(в том числе затраты на арендные платежи)</w:t>
      </w:r>
      <w:r w:rsidRPr="00A458F8">
        <w:rPr>
          <w:rFonts w:ascii="Times New Roman" w:hAnsi="Times New Roman" w:cs="Times New Roman"/>
          <w:sz w:val="28"/>
          <w:szCs w:val="28"/>
        </w:rPr>
        <w:t>;</w:t>
      </w:r>
    </w:p>
    <w:p w:rsidR="00B52EF7" w:rsidRDefault="00663AAA" w:rsidP="00620222">
      <w:pPr>
        <w:pStyle w:val="ConsPlusNormal"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6895">
        <w:rPr>
          <w:rFonts w:ascii="Times New Roman" w:hAnsi="Times New Roman" w:cs="Times New Roman"/>
          <w:i/>
          <w:sz w:val="28"/>
          <w:szCs w:val="28"/>
          <w:lang w:val="en-US"/>
        </w:rPr>
        <w:t>V</w:t>
      </w:r>
      <w:r w:rsidR="00AA2DA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CF1FAA">
        <w:rPr>
          <w:rFonts w:ascii="Times New Roman" w:hAnsi="Times New Roman" w:cs="Times New Roman"/>
          <w:sz w:val="28"/>
          <w:szCs w:val="28"/>
        </w:rPr>
        <w:t>-</w:t>
      </w:r>
      <w:r w:rsidR="00AA2DA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объем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муниципальной услуги.</w:t>
      </w:r>
    </w:p>
    <w:p w:rsidR="00A4730C" w:rsidRDefault="00663AAA" w:rsidP="00A4730C">
      <w:pPr>
        <w:pStyle w:val="ConsPlusNormal"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2.3.5.Базовый норматив на </w:t>
      </w:r>
      <w:r w:rsidRPr="00A458F8">
        <w:rPr>
          <w:rFonts w:ascii="Times New Roman" w:hAnsi="Times New Roman" w:cs="Times New Roman"/>
          <w:sz w:val="28"/>
          <w:szCs w:val="28"/>
        </w:rPr>
        <w:t>затраты на содержание объектов о</w:t>
      </w:r>
      <w:r>
        <w:rPr>
          <w:rFonts w:ascii="Times New Roman" w:hAnsi="Times New Roman" w:cs="Times New Roman"/>
          <w:sz w:val="28"/>
          <w:szCs w:val="28"/>
        </w:rPr>
        <w:t xml:space="preserve">собо ценного движимого </w:t>
      </w:r>
      <w:r w:rsidRPr="00A458F8">
        <w:rPr>
          <w:rFonts w:ascii="Times New Roman" w:hAnsi="Times New Roman" w:cs="Times New Roman"/>
          <w:sz w:val="28"/>
          <w:szCs w:val="28"/>
        </w:rPr>
        <w:t xml:space="preserve">имущества, необходимого для </w:t>
      </w:r>
      <w:r w:rsidR="00A4730C">
        <w:rPr>
          <w:rFonts w:ascii="Times New Roman" w:hAnsi="Times New Roman" w:cs="Times New Roman"/>
          <w:sz w:val="28"/>
          <w:szCs w:val="28"/>
        </w:rPr>
        <w:t>оказания</w:t>
      </w:r>
      <w:r w:rsidR="00A4730C" w:rsidRPr="00A458F8">
        <w:rPr>
          <w:rFonts w:ascii="Times New Roman" w:hAnsi="Times New Roman" w:cs="Times New Roman"/>
          <w:sz w:val="28"/>
          <w:szCs w:val="28"/>
        </w:rPr>
        <w:t xml:space="preserve"> i-ой </w:t>
      </w:r>
      <w:r w:rsidR="00A4730C">
        <w:rPr>
          <w:rFonts w:ascii="Times New Roman" w:hAnsi="Times New Roman" w:cs="Times New Roman"/>
          <w:sz w:val="28"/>
          <w:szCs w:val="28"/>
        </w:rPr>
        <w:t>муниципальной услуги:</w:t>
      </w:r>
    </w:p>
    <w:p w:rsidR="00663AAA" w:rsidRDefault="00663AAA" w:rsidP="00663AAA">
      <w:pPr>
        <w:pStyle w:val="ConsPlusNormal"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63AAA" w:rsidRDefault="00663AAA" w:rsidP="00AA2DAA">
      <w:pPr>
        <w:pStyle w:val="ConsPlusNormal"/>
        <w:tabs>
          <w:tab w:val="left" w:pos="2745"/>
        </w:tabs>
        <w:suppressAutoHyphens/>
        <w:jc w:val="center"/>
        <w:rPr>
          <w:rFonts w:ascii="Times New Roman" w:hAnsi="Times New Roman" w:cs="Times New Roman"/>
          <w:sz w:val="28"/>
          <w:szCs w:val="28"/>
        </w:rPr>
      </w:pPr>
      <w:r w:rsidRPr="00BF0A8E">
        <w:rPr>
          <w:rFonts w:ascii="Times New Roman" w:hAnsi="Times New Roman" w:cs="Times New Roman"/>
          <w:i/>
          <w:sz w:val="28"/>
          <w:szCs w:val="28"/>
          <w:lang w:val="en-US"/>
        </w:rPr>
        <w:t>N</w:t>
      </w:r>
      <w:r w:rsidRPr="00BF0A8E">
        <w:rPr>
          <w:rFonts w:ascii="Times New Roman" w:hAnsi="Times New Roman" w:cs="Times New Roman"/>
          <w:i/>
          <w:sz w:val="28"/>
          <w:szCs w:val="28"/>
          <w:vertAlign w:val="subscript"/>
          <w:lang w:val="en-US"/>
        </w:rPr>
        <w:t>i</w:t>
      </w:r>
      <w:proofErr w:type="spellStart"/>
      <w:r>
        <w:rPr>
          <w:rFonts w:ascii="Times New Roman" w:hAnsi="Times New Roman" w:cs="Times New Roman"/>
          <w:i/>
          <w:sz w:val="28"/>
          <w:szCs w:val="28"/>
          <w:vertAlign w:val="subscript"/>
        </w:rPr>
        <w:t>баз</w:t>
      </w:r>
      <w:r>
        <w:rPr>
          <w:rFonts w:ascii="Times New Roman" w:hAnsi="Times New Roman" w:cs="Times New Roman"/>
          <w:i/>
          <w:sz w:val="28"/>
          <w:szCs w:val="28"/>
          <w:vertAlign w:val="superscript"/>
        </w:rPr>
        <w:t>СОЦДИ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</w:t>
      </w:r>
      <w:r w:rsidRPr="00BF0A8E">
        <w:rPr>
          <w:rFonts w:ascii="Times New Roman" w:hAnsi="Times New Roman" w:cs="Times New Roman"/>
          <w:i/>
          <w:sz w:val="28"/>
          <w:szCs w:val="28"/>
          <w:lang w:val="en-US"/>
        </w:rPr>
        <w:t>N</w:t>
      </w:r>
      <w:r w:rsidRPr="00BF0A8E">
        <w:rPr>
          <w:rFonts w:ascii="Times New Roman" w:hAnsi="Times New Roman" w:cs="Times New Roman"/>
          <w:i/>
          <w:sz w:val="28"/>
          <w:szCs w:val="28"/>
          <w:vertAlign w:val="subscript"/>
          <w:lang w:val="en-US"/>
        </w:rPr>
        <w:t>i</w:t>
      </w:r>
      <w:r>
        <w:rPr>
          <w:rFonts w:ascii="Times New Roman" w:hAnsi="Times New Roman" w:cs="Times New Roman"/>
          <w:i/>
          <w:sz w:val="28"/>
          <w:szCs w:val="28"/>
          <w:vertAlign w:val="superscript"/>
        </w:rPr>
        <w:t>СОЦДИ</w:t>
      </w:r>
      <w:r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</w:rPr>
        <w:t>, где</w:t>
      </w:r>
    </w:p>
    <w:p w:rsidR="006337C9" w:rsidRPr="00663AAA" w:rsidRDefault="006337C9" w:rsidP="00663AAA">
      <w:pPr>
        <w:pStyle w:val="ConsPlusNormal"/>
        <w:tabs>
          <w:tab w:val="left" w:pos="2745"/>
        </w:tabs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63AAA" w:rsidRDefault="00663AAA" w:rsidP="00663AAA">
      <w:pPr>
        <w:pStyle w:val="ConsPlusNormal"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F0A8E">
        <w:rPr>
          <w:rFonts w:ascii="Times New Roman" w:hAnsi="Times New Roman" w:cs="Times New Roman"/>
          <w:i/>
          <w:sz w:val="28"/>
          <w:szCs w:val="28"/>
          <w:lang w:val="en-US"/>
        </w:rPr>
        <w:t>N</w:t>
      </w:r>
      <w:r w:rsidRPr="00BF0A8E">
        <w:rPr>
          <w:rFonts w:ascii="Times New Roman" w:hAnsi="Times New Roman" w:cs="Times New Roman"/>
          <w:i/>
          <w:sz w:val="28"/>
          <w:szCs w:val="28"/>
          <w:vertAlign w:val="subscript"/>
          <w:lang w:val="en-US"/>
        </w:rPr>
        <w:t>i</w:t>
      </w:r>
      <w:r>
        <w:rPr>
          <w:rFonts w:ascii="Times New Roman" w:hAnsi="Times New Roman" w:cs="Times New Roman"/>
          <w:i/>
          <w:sz w:val="28"/>
          <w:szCs w:val="28"/>
          <w:vertAlign w:val="superscript"/>
        </w:rPr>
        <w:t>СОЦДИ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A458F8">
        <w:rPr>
          <w:rFonts w:ascii="Times New Roman" w:hAnsi="Times New Roman" w:cs="Times New Roman"/>
          <w:sz w:val="28"/>
          <w:szCs w:val="28"/>
        </w:rPr>
        <w:t>затраты на содержание объектов о</w:t>
      </w:r>
      <w:r>
        <w:rPr>
          <w:rFonts w:ascii="Times New Roman" w:hAnsi="Times New Roman" w:cs="Times New Roman"/>
          <w:sz w:val="28"/>
          <w:szCs w:val="28"/>
        </w:rPr>
        <w:t xml:space="preserve">собо ценного движимого </w:t>
      </w:r>
      <w:r w:rsidRPr="00A458F8">
        <w:rPr>
          <w:rFonts w:ascii="Times New Roman" w:hAnsi="Times New Roman" w:cs="Times New Roman"/>
          <w:sz w:val="28"/>
          <w:szCs w:val="28"/>
        </w:rPr>
        <w:t xml:space="preserve">имущества, необходимого </w:t>
      </w:r>
      <w:r w:rsidR="00A4730C">
        <w:rPr>
          <w:rFonts w:ascii="Times New Roman" w:hAnsi="Times New Roman" w:cs="Times New Roman"/>
          <w:sz w:val="28"/>
          <w:szCs w:val="28"/>
        </w:rPr>
        <w:t>для оказания</w:t>
      </w:r>
      <w:r w:rsidR="00A4730C" w:rsidRPr="00A458F8">
        <w:rPr>
          <w:rFonts w:ascii="Times New Roman" w:hAnsi="Times New Roman" w:cs="Times New Roman"/>
          <w:sz w:val="28"/>
          <w:szCs w:val="28"/>
        </w:rPr>
        <w:t xml:space="preserve"> i-ой </w:t>
      </w:r>
      <w:r w:rsidR="00A4730C">
        <w:rPr>
          <w:rFonts w:ascii="Times New Roman" w:hAnsi="Times New Roman" w:cs="Times New Roman"/>
          <w:sz w:val="28"/>
          <w:szCs w:val="28"/>
        </w:rPr>
        <w:t>муниципальной услуги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F7DB8" w:rsidRDefault="00663AAA" w:rsidP="007F7DB8">
      <w:pPr>
        <w:pStyle w:val="ConsPlusNormal"/>
        <w:tabs>
          <w:tab w:val="left" w:pos="3465"/>
        </w:tabs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6895">
        <w:rPr>
          <w:rFonts w:ascii="Times New Roman" w:hAnsi="Times New Roman" w:cs="Times New Roman"/>
          <w:i/>
          <w:sz w:val="28"/>
          <w:szCs w:val="28"/>
          <w:lang w:val="en-US"/>
        </w:rPr>
        <w:t>V</w:t>
      </w:r>
      <w:r w:rsidR="00AA2DA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CF1FAA">
        <w:rPr>
          <w:rFonts w:ascii="Times New Roman" w:hAnsi="Times New Roman" w:cs="Times New Roman"/>
          <w:sz w:val="28"/>
          <w:szCs w:val="28"/>
        </w:rPr>
        <w:t>-</w:t>
      </w:r>
      <w:r w:rsidR="00AA2DA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объем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муниципальной услуги.</w:t>
      </w:r>
    </w:p>
    <w:p w:rsidR="00663AAA" w:rsidRDefault="00663AAA" w:rsidP="00663AAA">
      <w:pPr>
        <w:pStyle w:val="ConsPlusNormal"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2.3.6.</w:t>
      </w:r>
      <w:r w:rsidR="00AA2DAA">
        <w:rPr>
          <w:rFonts w:ascii="Times New Roman" w:hAnsi="Times New Roman" w:cs="Times New Roman"/>
          <w:sz w:val="28"/>
          <w:szCs w:val="28"/>
        </w:rPr>
        <w:t xml:space="preserve"> </w:t>
      </w:r>
      <w:r w:rsidRPr="00663AAA">
        <w:rPr>
          <w:rFonts w:ascii="Times New Roman" w:hAnsi="Times New Roman" w:cs="Times New Roman"/>
          <w:sz w:val="28"/>
          <w:szCs w:val="28"/>
        </w:rPr>
        <w:t>Базовый</w:t>
      </w:r>
      <w:r>
        <w:rPr>
          <w:rFonts w:ascii="Times New Roman" w:hAnsi="Times New Roman" w:cs="Times New Roman"/>
          <w:sz w:val="28"/>
          <w:szCs w:val="28"/>
        </w:rPr>
        <w:t xml:space="preserve"> норматив на </w:t>
      </w:r>
      <w:r w:rsidRPr="00A458F8">
        <w:rPr>
          <w:rFonts w:ascii="Times New Roman" w:hAnsi="Times New Roman" w:cs="Times New Roman"/>
          <w:sz w:val="28"/>
          <w:szCs w:val="28"/>
        </w:rPr>
        <w:t xml:space="preserve">затраты на </w:t>
      </w:r>
      <w:r>
        <w:rPr>
          <w:rFonts w:ascii="Times New Roman" w:hAnsi="Times New Roman" w:cs="Times New Roman"/>
          <w:sz w:val="28"/>
          <w:szCs w:val="28"/>
        </w:rPr>
        <w:t>приобретение транспортных услуг</w:t>
      </w:r>
      <w:r w:rsidR="00AA2DAA">
        <w:rPr>
          <w:rFonts w:ascii="Times New Roman" w:hAnsi="Times New Roman" w:cs="Times New Roman"/>
          <w:sz w:val="28"/>
          <w:szCs w:val="28"/>
        </w:rPr>
        <w:t xml:space="preserve"> </w:t>
      </w:r>
      <w:r w:rsidR="00A4730C" w:rsidRPr="00A458F8">
        <w:rPr>
          <w:rFonts w:ascii="Times New Roman" w:hAnsi="Times New Roman" w:cs="Times New Roman"/>
          <w:sz w:val="28"/>
          <w:szCs w:val="28"/>
        </w:rPr>
        <w:t xml:space="preserve">на оказание i-ой </w:t>
      </w:r>
      <w:r w:rsidR="00A4730C">
        <w:rPr>
          <w:rFonts w:ascii="Times New Roman" w:hAnsi="Times New Roman" w:cs="Times New Roman"/>
          <w:sz w:val="28"/>
          <w:szCs w:val="28"/>
        </w:rPr>
        <w:t>муниципальной услуги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E0428B" w:rsidRPr="00AB5FEA" w:rsidRDefault="00E0428B" w:rsidP="00663AAA">
      <w:pPr>
        <w:pStyle w:val="ConsPlusNormal"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63AAA" w:rsidRDefault="00663AAA" w:rsidP="00663AAA">
      <w:pPr>
        <w:pStyle w:val="ConsPlusNormal"/>
        <w:tabs>
          <w:tab w:val="left" w:pos="3150"/>
        </w:tabs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BF0A8E">
        <w:rPr>
          <w:rFonts w:ascii="Times New Roman" w:hAnsi="Times New Roman" w:cs="Times New Roman"/>
          <w:i/>
          <w:sz w:val="28"/>
          <w:szCs w:val="28"/>
          <w:lang w:val="en-US"/>
        </w:rPr>
        <w:t>N</w:t>
      </w:r>
      <w:r w:rsidRPr="00BF0A8E">
        <w:rPr>
          <w:rFonts w:ascii="Times New Roman" w:hAnsi="Times New Roman" w:cs="Times New Roman"/>
          <w:i/>
          <w:sz w:val="28"/>
          <w:szCs w:val="28"/>
          <w:vertAlign w:val="subscript"/>
          <w:lang w:val="en-US"/>
        </w:rPr>
        <w:t>i</w:t>
      </w:r>
      <w:proofErr w:type="spellStart"/>
      <w:r>
        <w:rPr>
          <w:rFonts w:ascii="Times New Roman" w:hAnsi="Times New Roman" w:cs="Times New Roman"/>
          <w:i/>
          <w:sz w:val="28"/>
          <w:szCs w:val="28"/>
          <w:vertAlign w:val="subscript"/>
        </w:rPr>
        <w:t>баз</w:t>
      </w:r>
      <w:r>
        <w:rPr>
          <w:rFonts w:ascii="Times New Roman" w:hAnsi="Times New Roman" w:cs="Times New Roman"/>
          <w:i/>
          <w:sz w:val="28"/>
          <w:szCs w:val="28"/>
          <w:vertAlign w:val="superscript"/>
        </w:rPr>
        <w:t>ТУ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</w:t>
      </w:r>
      <w:r w:rsidRPr="00BF0A8E">
        <w:rPr>
          <w:rFonts w:ascii="Times New Roman" w:hAnsi="Times New Roman" w:cs="Times New Roman"/>
          <w:i/>
          <w:sz w:val="28"/>
          <w:szCs w:val="28"/>
          <w:lang w:val="en-US"/>
        </w:rPr>
        <w:t>N</w:t>
      </w:r>
      <w:r w:rsidRPr="00BF0A8E">
        <w:rPr>
          <w:rFonts w:ascii="Times New Roman" w:hAnsi="Times New Roman" w:cs="Times New Roman"/>
          <w:i/>
          <w:sz w:val="28"/>
          <w:szCs w:val="28"/>
          <w:vertAlign w:val="subscript"/>
          <w:lang w:val="en-US"/>
        </w:rPr>
        <w:t>i</w:t>
      </w:r>
      <w:r>
        <w:rPr>
          <w:rFonts w:ascii="Times New Roman" w:hAnsi="Times New Roman" w:cs="Times New Roman"/>
          <w:i/>
          <w:sz w:val="28"/>
          <w:szCs w:val="28"/>
          <w:vertAlign w:val="superscript"/>
        </w:rPr>
        <w:t>ТУ</w:t>
      </w:r>
      <w:r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</w:rPr>
        <w:t>, где</w:t>
      </w:r>
    </w:p>
    <w:p w:rsidR="00E0428B" w:rsidRPr="00663AAA" w:rsidRDefault="00E0428B" w:rsidP="00663AAA">
      <w:pPr>
        <w:pStyle w:val="ConsPlusNormal"/>
        <w:tabs>
          <w:tab w:val="left" w:pos="3150"/>
        </w:tabs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63AAA" w:rsidRPr="00AB5FEA" w:rsidRDefault="00663AAA" w:rsidP="00663AAA">
      <w:pPr>
        <w:pStyle w:val="ConsPlusNormal"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F0A8E">
        <w:rPr>
          <w:rFonts w:ascii="Times New Roman" w:hAnsi="Times New Roman" w:cs="Times New Roman"/>
          <w:i/>
          <w:sz w:val="28"/>
          <w:szCs w:val="28"/>
          <w:lang w:val="en-US"/>
        </w:rPr>
        <w:t>N</w:t>
      </w:r>
      <w:r w:rsidRPr="00BF0A8E">
        <w:rPr>
          <w:rFonts w:ascii="Times New Roman" w:hAnsi="Times New Roman" w:cs="Times New Roman"/>
          <w:i/>
          <w:sz w:val="28"/>
          <w:szCs w:val="28"/>
          <w:vertAlign w:val="subscript"/>
          <w:lang w:val="en-US"/>
        </w:rPr>
        <w:t>i</w:t>
      </w:r>
      <w:r>
        <w:rPr>
          <w:rFonts w:ascii="Times New Roman" w:hAnsi="Times New Roman" w:cs="Times New Roman"/>
          <w:i/>
          <w:sz w:val="28"/>
          <w:szCs w:val="28"/>
          <w:vertAlign w:val="superscript"/>
        </w:rPr>
        <w:t>ТУ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A458F8">
        <w:rPr>
          <w:rFonts w:ascii="Times New Roman" w:hAnsi="Times New Roman" w:cs="Times New Roman"/>
          <w:sz w:val="28"/>
          <w:szCs w:val="28"/>
        </w:rPr>
        <w:t xml:space="preserve">затраты на </w:t>
      </w:r>
      <w:r>
        <w:rPr>
          <w:rFonts w:ascii="Times New Roman" w:hAnsi="Times New Roman" w:cs="Times New Roman"/>
          <w:sz w:val="28"/>
          <w:szCs w:val="28"/>
        </w:rPr>
        <w:t>приобретение транспортных услуг</w:t>
      </w:r>
      <w:r w:rsidR="00AA2DAA">
        <w:rPr>
          <w:rFonts w:ascii="Times New Roman" w:hAnsi="Times New Roman" w:cs="Times New Roman"/>
          <w:sz w:val="28"/>
          <w:szCs w:val="28"/>
        </w:rPr>
        <w:t xml:space="preserve"> </w:t>
      </w:r>
      <w:r w:rsidR="00A4730C" w:rsidRPr="00A458F8">
        <w:rPr>
          <w:rFonts w:ascii="Times New Roman" w:hAnsi="Times New Roman" w:cs="Times New Roman"/>
          <w:sz w:val="28"/>
          <w:szCs w:val="28"/>
        </w:rPr>
        <w:t xml:space="preserve">на оказание i-ой </w:t>
      </w:r>
      <w:r w:rsidR="00A4730C">
        <w:rPr>
          <w:rFonts w:ascii="Times New Roman" w:hAnsi="Times New Roman" w:cs="Times New Roman"/>
          <w:sz w:val="28"/>
          <w:szCs w:val="28"/>
        </w:rPr>
        <w:t>муниципальной услуги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63AAA" w:rsidRDefault="00663AAA" w:rsidP="00663AAA">
      <w:pPr>
        <w:pStyle w:val="ConsPlusNormal"/>
        <w:tabs>
          <w:tab w:val="left" w:pos="3465"/>
        </w:tabs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96895">
        <w:rPr>
          <w:rFonts w:ascii="Times New Roman" w:hAnsi="Times New Roman" w:cs="Times New Roman"/>
          <w:i/>
          <w:sz w:val="28"/>
          <w:szCs w:val="28"/>
          <w:lang w:val="en-US"/>
        </w:rPr>
        <w:t>V</w:t>
      </w:r>
      <w:r w:rsidRPr="00CF1FA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объем муниципальной услуги.</w:t>
      </w:r>
      <w:proofErr w:type="gramEnd"/>
    </w:p>
    <w:p w:rsidR="00663AAA" w:rsidRDefault="00663AAA" w:rsidP="00663AAA">
      <w:pPr>
        <w:pStyle w:val="ConsPlusNormal"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2.3.7.</w:t>
      </w:r>
      <w:r w:rsidR="00E0428B">
        <w:rPr>
          <w:rFonts w:ascii="Times New Roman" w:hAnsi="Times New Roman" w:cs="Times New Roman"/>
          <w:sz w:val="28"/>
          <w:szCs w:val="28"/>
        </w:rPr>
        <w:t xml:space="preserve"> </w:t>
      </w:r>
      <w:r w:rsidRPr="00663AAA">
        <w:rPr>
          <w:rFonts w:ascii="Times New Roman" w:hAnsi="Times New Roman" w:cs="Times New Roman"/>
          <w:sz w:val="28"/>
          <w:szCs w:val="28"/>
        </w:rPr>
        <w:t>Ба</w:t>
      </w:r>
      <w:r>
        <w:rPr>
          <w:rFonts w:ascii="Times New Roman" w:hAnsi="Times New Roman" w:cs="Times New Roman"/>
          <w:sz w:val="28"/>
          <w:szCs w:val="28"/>
        </w:rPr>
        <w:t xml:space="preserve">зовый норматив на </w:t>
      </w:r>
      <w:r w:rsidRPr="00A458F8">
        <w:rPr>
          <w:rFonts w:ascii="Times New Roman" w:hAnsi="Times New Roman" w:cs="Times New Roman"/>
          <w:sz w:val="28"/>
          <w:szCs w:val="28"/>
        </w:rPr>
        <w:t>затр</w:t>
      </w:r>
      <w:r>
        <w:rPr>
          <w:rFonts w:ascii="Times New Roman" w:hAnsi="Times New Roman" w:cs="Times New Roman"/>
          <w:sz w:val="28"/>
          <w:szCs w:val="28"/>
        </w:rPr>
        <w:t xml:space="preserve">аты на приобретение услуг </w:t>
      </w:r>
      <w:proofErr w:type="spellStart"/>
      <w:r>
        <w:rPr>
          <w:rFonts w:ascii="Times New Roman" w:hAnsi="Times New Roman" w:cs="Times New Roman"/>
          <w:sz w:val="28"/>
          <w:szCs w:val="28"/>
        </w:rPr>
        <w:t>связи</w:t>
      </w:r>
      <w:r w:rsidR="00A4730C" w:rsidRPr="00A458F8">
        <w:rPr>
          <w:rFonts w:ascii="Times New Roman" w:hAnsi="Times New Roman" w:cs="Times New Roman"/>
          <w:sz w:val="28"/>
          <w:szCs w:val="28"/>
        </w:rPr>
        <w:t>на</w:t>
      </w:r>
      <w:proofErr w:type="spellEnd"/>
      <w:r w:rsidR="00A4730C" w:rsidRPr="00A458F8">
        <w:rPr>
          <w:rFonts w:ascii="Times New Roman" w:hAnsi="Times New Roman" w:cs="Times New Roman"/>
          <w:sz w:val="28"/>
          <w:szCs w:val="28"/>
        </w:rPr>
        <w:t xml:space="preserve"> оказание i-ой </w:t>
      </w:r>
      <w:r w:rsidR="00A4730C">
        <w:rPr>
          <w:rFonts w:ascii="Times New Roman" w:hAnsi="Times New Roman" w:cs="Times New Roman"/>
          <w:sz w:val="28"/>
          <w:szCs w:val="28"/>
        </w:rPr>
        <w:t>муниципальной услуги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6337C9" w:rsidRDefault="006337C9" w:rsidP="00663AAA">
      <w:pPr>
        <w:pStyle w:val="ConsPlusNormal"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63AAA" w:rsidRDefault="00663AAA" w:rsidP="00663AAA">
      <w:pPr>
        <w:pStyle w:val="ConsPlusNormal"/>
        <w:tabs>
          <w:tab w:val="left" w:pos="2760"/>
        </w:tabs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BF0A8E">
        <w:rPr>
          <w:rFonts w:ascii="Times New Roman" w:hAnsi="Times New Roman" w:cs="Times New Roman"/>
          <w:i/>
          <w:sz w:val="28"/>
          <w:szCs w:val="28"/>
          <w:lang w:val="en-US"/>
        </w:rPr>
        <w:t>N</w:t>
      </w:r>
      <w:r w:rsidRPr="00BF0A8E">
        <w:rPr>
          <w:rFonts w:ascii="Times New Roman" w:hAnsi="Times New Roman" w:cs="Times New Roman"/>
          <w:i/>
          <w:sz w:val="28"/>
          <w:szCs w:val="28"/>
          <w:vertAlign w:val="subscript"/>
          <w:lang w:val="en-US"/>
        </w:rPr>
        <w:t>i</w:t>
      </w:r>
      <w:proofErr w:type="spellStart"/>
      <w:r>
        <w:rPr>
          <w:rFonts w:ascii="Times New Roman" w:hAnsi="Times New Roman" w:cs="Times New Roman"/>
          <w:i/>
          <w:sz w:val="28"/>
          <w:szCs w:val="28"/>
          <w:vertAlign w:val="subscript"/>
        </w:rPr>
        <w:t>баз</w:t>
      </w:r>
      <w:r>
        <w:rPr>
          <w:rFonts w:ascii="Times New Roman" w:hAnsi="Times New Roman" w:cs="Times New Roman"/>
          <w:i/>
          <w:sz w:val="28"/>
          <w:szCs w:val="28"/>
          <w:vertAlign w:val="superscript"/>
        </w:rPr>
        <w:t>УС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 </w:t>
      </w:r>
      <w:r w:rsidRPr="00BF0A8E">
        <w:rPr>
          <w:rFonts w:ascii="Times New Roman" w:hAnsi="Times New Roman" w:cs="Times New Roman"/>
          <w:i/>
          <w:sz w:val="28"/>
          <w:szCs w:val="28"/>
          <w:lang w:val="en-US"/>
        </w:rPr>
        <w:t>N</w:t>
      </w:r>
      <w:r w:rsidRPr="00BF0A8E">
        <w:rPr>
          <w:rFonts w:ascii="Times New Roman" w:hAnsi="Times New Roman" w:cs="Times New Roman"/>
          <w:i/>
          <w:sz w:val="28"/>
          <w:szCs w:val="28"/>
          <w:vertAlign w:val="subscript"/>
          <w:lang w:val="en-US"/>
        </w:rPr>
        <w:t>i</w:t>
      </w:r>
      <w:r>
        <w:rPr>
          <w:rFonts w:ascii="Times New Roman" w:hAnsi="Times New Roman" w:cs="Times New Roman"/>
          <w:i/>
          <w:sz w:val="28"/>
          <w:szCs w:val="28"/>
          <w:vertAlign w:val="superscript"/>
        </w:rPr>
        <w:t>УС</w:t>
      </w:r>
      <w:r w:rsidR="006337C9">
        <w:rPr>
          <w:rFonts w:ascii="Times New Roman" w:hAnsi="Times New Roman" w:cs="Times New Roman"/>
          <w:sz w:val="28"/>
          <w:szCs w:val="28"/>
        </w:rPr>
        <w:t>/</w:t>
      </w:r>
      <w:r w:rsidR="006337C9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6337C9">
        <w:rPr>
          <w:rFonts w:ascii="Times New Roman" w:hAnsi="Times New Roman" w:cs="Times New Roman"/>
          <w:sz w:val="28"/>
          <w:szCs w:val="28"/>
        </w:rPr>
        <w:t>, где</w:t>
      </w:r>
    </w:p>
    <w:p w:rsidR="006337C9" w:rsidRPr="006337C9" w:rsidRDefault="006337C9" w:rsidP="00663AAA">
      <w:pPr>
        <w:pStyle w:val="ConsPlusNormal"/>
        <w:tabs>
          <w:tab w:val="left" w:pos="2760"/>
        </w:tabs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63AAA" w:rsidRDefault="00663AAA" w:rsidP="00663AAA">
      <w:pPr>
        <w:pStyle w:val="ConsPlusNormal"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F0A8E">
        <w:rPr>
          <w:rFonts w:ascii="Times New Roman" w:hAnsi="Times New Roman" w:cs="Times New Roman"/>
          <w:i/>
          <w:sz w:val="28"/>
          <w:szCs w:val="28"/>
          <w:lang w:val="en-US"/>
        </w:rPr>
        <w:t>N</w:t>
      </w:r>
      <w:r w:rsidRPr="00BF0A8E">
        <w:rPr>
          <w:rFonts w:ascii="Times New Roman" w:hAnsi="Times New Roman" w:cs="Times New Roman"/>
          <w:i/>
          <w:sz w:val="28"/>
          <w:szCs w:val="28"/>
          <w:vertAlign w:val="subscript"/>
          <w:lang w:val="en-US"/>
        </w:rPr>
        <w:t>i</w:t>
      </w:r>
      <w:r>
        <w:rPr>
          <w:rFonts w:ascii="Times New Roman" w:hAnsi="Times New Roman" w:cs="Times New Roman"/>
          <w:i/>
          <w:sz w:val="28"/>
          <w:szCs w:val="28"/>
          <w:vertAlign w:val="superscript"/>
        </w:rPr>
        <w:t>УС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A458F8">
        <w:rPr>
          <w:rFonts w:ascii="Times New Roman" w:hAnsi="Times New Roman" w:cs="Times New Roman"/>
          <w:sz w:val="28"/>
          <w:szCs w:val="28"/>
        </w:rPr>
        <w:t>затраты на приобретение услуг связи</w:t>
      </w:r>
      <w:r w:rsidR="00E0428B">
        <w:rPr>
          <w:rFonts w:ascii="Times New Roman" w:hAnsi="Times New Roman" w:cs="Times New Roman"/>
          <w:sz w:val="28"/>
          <w:szCs w:val="28"/>
        </w:rPr>
        <w:t xml:space="preserve"> </w:t>
      </w:r>
      <w:r w:rsidR="00A4730C" w:rsidRPr="00A458F8">
        <w:rPr>
          <w:rFonts w:ascii="Times New Roman" w:hAnsi="Times New Roman" w:cs="Times New Roman"/>
          <w:sz w:val="28"/>
          <w:szCs w:val="28"/>
        </w:rPr>
        <w:t xml:space="preserve">на оказание i-ой </w:t>
      </w:r>
      <w:r w:rsidR="00A4730C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A458F8">
        <w:rPr>
          <w:rFonts w:ascii="Times New Roman" w:hAnsi="Times New Roman" w:cs="Times New Roman"/>
          <w:sz w:val="28"/>
          <w:szCs w:val="28"/>
        </w:rPr>
        <w:t>;</w:t>
      </w:r>
    </w:p>
    <w:p w:rsidR="006337C9" w:rsidRDefault="006337C9" w:rsidP="006337C9">
      <w:pPr>
        <w:pStyle w:val="ConsPlusNormal"/>
        <w:tabs>
          <w:tab w:val="left" w:pos="3465"/>
        </w:tabs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96895">
        <w:rPr>
          <w:rFonts w:ascii="Times New Roman" w:hAnsi="Times New Roman" w:cs="Times New Roman"/>
          <w:i/>
          <w:sz w:val="28"/>
          <w:szCs w:val="28"/>
          <w:lang w:val="en-US"/>
        </w:rPr>
        <w:t>V</w:t>
      </w:r>
      <w:r w:rsidRPr="00CF1FA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объем муниципальной услуги.</w:t>
      </w:r>
      <w:proofErr w:type="gramEnd"/>
    </w:p>
    <w:p w:rsidR="006337C9" w:rsidRDefault="006337C9" w:rsidP="006337C9">
      <w:pPr>
        <w:pStyle w:val="ConsPlusNormal"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2.3.8.</w:t>
      </w:r>
      <w:r w:rsidR="00E0428B">
        <w:rPr>
          <w:rFonts w:ascii="Times New Roman" w:hAnsi="Times New Roman" w:cs="Times New Roman"/>
          <w:sz w:val="28"/>
          <w:szCs w:val="28"/>
        </w:rPr>
        <w:t xml:space="preserve"> </w:t>
      </w:r>
      <w:r w:rsidRPr="006337C9">
        <w:rPr>
          <w:rFonts w:ascii="Times New Roman" w:hAnsi="Times New Roman" w:cs="Times New Roman"/>
          <w:sz w:val="28"/>
          <w:szCs w:val="28"/>
        </w:rPr>
        <w:t>Ба</w:t>
      </w:r>
      <w:r>
        <w:rPr>
          <w:rFonts w:ascii="Times New Roman" w:hAnsi="Times New Roman" w:cs="Times New Roman"/>
          <w:sz w:val="28"/>
          <w:szCs w:val="28"/>
        </w:rPr>
        <w:t>зовый норматив на</w:t>
      </w:r>
      <w:r w:rsidR="00E0428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суммы резерва на полное восстановление состава объектов особо ценного движимого имущества, формируемого в размере начисленной годовой суммы амортизации по указанному имуществу</w:t>
      </w:r>
      <w:r w:rsidR="00E0428B">
        <w:rPr>
          <w:rFonts w:ascii="Times New Roman" w:hAnsi="Times New Roman" w:cs="Times New Roman"/>
          <w:sz w:val="28"/>
          <w:szCs w:val="28"/>
        </w:rPr>
        <w:t xml:space="preserve"> </w:t>
      </w:r>
      <w:r w:rsidR="00A4730C" w:rsidRPr="00A458F8">
        <w:rPr>
          <w:rFonts w:ascii="Times New Roman" w:hAnsi="Times New Roman" w:cs="Times New Roman"/>
          <w:sz w:val="28"/>
          <w:szCs w:val="28"/>
        </w:rPr>
        <w:t xml:space="preserve">на оказание i-ой </w:t>
      </w:r>
      <w:r w:rsidR="00A4730C">
        <w:rPr>
          <w:rFonts w:ascii="Times New Roman" w:hAnsi="Times New Roman" w:cs="Times New Roman"/>
          <w:sz w:val="28"/>
          <w:szCs w:val="28"/>
        </w:rPr>
        <w:t>муниципальной услуги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E0428B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E0428B" w:rsidRDefault="00E0428B" w:rsidP="006337C9">
      <w:pPr>
        <w:pStyle w:val="ConsPlusNormal"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63AAA" w:rsidRDefault="006337C9" w:rsidP="006337C9">
      <w:pPr>
        <w:pStyle w:val="ConsPlusNormal"/>
        <w:tabs>
          <w:tab w:val="left" w:pos="2730"/>
        </w:tabs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BF0A8E">
        <w:rPr>
          <w:rFonts w:ascii="Times New Roman" w:hAnsi="Times New Roman" w:cs="Times New Roman"/>
          <w:i/>
          <w:sz w:val="28"/>
          <w:szCs w:val="28"/>
          <w:lang w:val="en-US"/>
        </w:rPr>
        <w:t>N</w:t>
      </w:r>
      <w:r w:rsidRPr="00BF0A8E">
        <w:rPr>
          <w:rFonts w:ascii="Times New Roman" w:hAnsi="Times New Roman" w:cs="Times New Roman"/>
          <w:i/>
          <w:sz w:val="28"/>
          <w:szCs w:val="28"/>
          <w:vertAlign w:val="subscript"/>
          <w:lang w:val="en-US"/>
        </w:rPr>
        <w:t>i</w:t>
      </w:r>
      <w:proofErr w:type="spellStart"/>
      <w:r>
        <w:rPr>
          <w:rFonts w:ascii="Times New Roman" w:hAnsi="Times New Roman" w:cs="Times New Roman"/>
          <w:i/>
          <w:sz w:val="28"/>
          <w:szCs w:val="28"/>
          <w:vertAlign w:val="subscript"/>
        </w:rPr>
        <w:t>баз</w:t>
      </w:r>
      <w:r>
        <w:rPr>
          <w:rFonts w:ascii="Times New Roman" w:hAnsi="Times New Roman" w:cs="Times New Roman"/>
          <w:i/>
          <w:sz w:val="28"/>
          <w:szCs w:val="28"/>
          <w:vertAlign w:val="superscript"/>
        </w:rPr>
        <w:t>РОЦДИ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 </w:t>
      </w:r>
      <w:r w:rsidRPr="00BF0A8E">
        <w:rPr>
          <w:rFonts w:ascii="Times New Roman" w:hAnsi="Times New Roman" w:cs="Times New Roman"/>
          <w:i/>
          <w:sz w:val="28"/>
          <w:szCs w:val="28"/>
          <w:lang w:val="en-US"/>
        </w:rPr>
        <w:t>N</w:t>
      </w:r>
      <w:r w:rsidRPr="00BF0A8E">
        <w:rPr>
          <w:rFonts w:ascii="Times New Roman" w:hAnsi="Times New Roman" w:cs="Times New Roman"/>
          <w:i/>
          <w:sz w:val="28"/>
          <w:szCs w:val="28"/>
          <w:vertAlign w:val="subscript"/>
          <w:lang w:val="en-US"/>
        </w:rPr>
        <w:t>i</w:t>
      </w:r>
      <w:r>
        <w:rPr>
          <w:rFonts w:ascii="Times New Roman" w:hAnsi="Times New Roman" w:cs="Times New Roman"/>
          <w:i/>
          <w:sz w:val="28"/>
          <w:szCs w:val="28"/>
          <w:vertAlign w:val="superscript"/>
        </w:rPr>
        <w:t>РОЦДИ</w:t>
      </w:r>
      <w:r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</w:rPr>
        <w:t>, где</w:t>
      </w:r>
    </w:p>
    <w:p w:rsidR="006337C9" w:rsidRPr="006337C9" w:rsidRDefault="006337C9" w:rsidP="006337C9">
      <w:pPr>
        <w:pStyle w:val="ConsPlusNormal"/>
        <w:tabs>
          <w:tab w:val="left" w:pos="2730"/>
        </w:tabs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337C9" w:rsidRDefault="006337C9" w:rsidP="006337C9">
      <w:pPr>
        <w:pStyle w:val="ConsPlusNormal"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F0A8E">
        <w:rPr>
          <w:rFonts w:ascii="Times New Roman" w:hAnsi="Times New Roman" w:cs="Times New Roman"/>
          <w:i/>
          <w:sz w:val="28"/>
          <w:szCs w:val="28"/>
          <w:lang w:val="en-US"/>
        </w:rPr>
        <w:t>N</w:t>
      </w:r>
      <w:r w:rsidRPr="00BF0A8E">
        <w:rPr>
          <w:rFonts w:ascii="Times New Roman" w:hAnsi="Times New Roman" w:cs="Times New Roman"/>
          <w:i/>
          <w:sz w:val="28"/>
          <w:szCs w:val="28"/>
          <w:vertAlign w:val="subscript"/>
          <w:lang w:val="en-US"/>
        </w:rPr>
        <w:t>i</w:t>
      </w:r>
      <w:r>
        <w:rPr>
          <w:rFonts w:ascii="Times New Roman" w:hAnsi="Times New Roman" w:cs="Times New Roman"/>
          <w:i/>
          <w:sz w:val="28"/>
          <w:szCs w:val="28"/>
          <w:vertAlign w:val="superscript"/>
        </w:rPr>
        <w:t>РОЦДИ</w:t>
      </w:r>
      <w:r>
        <w:rPr>
          <w:rFonts w:ascii="Times New Roman" w:hAnsi="Times New Roman" w:cs="Times New Roman"/>
          <w:sz w:val="28"/>
          <w:szCs w:val="28"/>
        </w:rPr>
        <w:t xml:space="preserve"> - сумма резерва на полное восстановление состава объектов особо ценного движимого имущества, формируемого в размере начисленной годовой суммы амортизации по указанному имуществу</w:t>
      </w:r>
      <w:r w:rsidR="00E0428B">
        <w:rPr>
          <w:rFonts w:ascii="Times New Roman" w:hAnsi="Times New Roman" w:cs="Times New Roman"/>
          <w:sz w:val="28"/>
          <w:szCs w:val="28"/>
        </w:rPr>
        <w:t xml:space="preserve"> </w:t>
      </w:r>
      <w:r w:rsidR="00A4730C" w:rsidRPr="00A458F8">
        <w:rPr>
          <w:rFonts w:ascii="Times New Roman" w:hAnsi="Times New Roman" w:cs="Times New Roman"/>
          <w:sz w:val="28"/>
          <w:szCs w:val="28"/>
        </w:rPr>
        <w:t xml:space="preserve">на оказание i-ой </w:t>
      </w:r>
      <w:r w:rsidR="00A4730C">
        <w:rPr>
          <w:rFonts w:ascii="Times New Roman" w:hAnsi="Times New Roman" w:cs="Times New Roman"/>
          <w:sz w:val="28"/>
          <w:szCs w:val="28"/>
        </w:rPr>
        <w:t>муниципальной услуги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337C9" w:rsidRDefault="006337C9" w:rsidP="006337C9">
      <w:pPr>
        <w:pStyle w:val="ConsPlusNormal"/>
        <w:tabs>
          <w:tab w:val="left" w:pos="3465"/>
        </w:tabs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6895">
        <w:rPr>
          <w:rFonts w:ascii="Times New Roman" w:hAnsi="Times New Roman" w:cs="Times New Roman"/>
          <w:i/>
          <w:sz w:val="28"/>
          <w:szCs w:val="28"/>
          <w:lang w:val="en-US"/>
        </w:rPr>
        <w:t>V</w:t>
      </w:r>
      <w:r w:rsidR="00E0428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CF1FAA">
        <w:rPr>
          <w:rFonts w:ascii="Times New Roman" w:hAnsi="Times New Roman" w:cs="Times New Roman"/>
          <w:sz w:val="28"/>
          <w:szCs w:val="28"/>
        </w:rPr>
        <w:t>-</w:t>
      </w:r>
      <w:r w:rsidR="00E0428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объем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муниципальной услуги.</w:t>
      </w:r>
    </w:p>
    <w:p w:rsidR="00AF0D56" w:rsidRDefault="00AF0D56" w:rsidP="00EF45D0">
      <w:pPr>
        <w:pStyle w:val="ConsPlusNormal"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F0D56" w:rsidRDefault="00AF0D56" w:rsidP="00EF45D0">
      <w:pPr>
        <w:pStyle w:val="ConsPlusNormal"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2.4. Нормативные затраты на оказание</w:t>
      </w:r>
      <w:r w:rsidR="00E0428B">
        <w:rPr>
          <w:rFonts w:ascii="Times New Roman" w:hAnsi="Times New Roman" w:cs="Times New Roman"/>
          <w:sz w:val="28"/>
          <w:szCs w:val="28"/>
        </w:rPr>
        <w:t xml:space="preserve"> </w:t>
      </w:r>
      <w:r w:rsidRPr="00A458F8">
        <w:rPr>
          <w:rFonts w:ascii="Times New Roman" w:hAnsi="Times New Roman" w:cs="Times New Roman"/>
          <w:sz w:val="28"/>
          <w:szCs w:val="28"/>
        </w:rPr>
        <w:t xml:space="preserve">i-ой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A458F8">
        <w:rPr>
          <w:rFonts w:ascii="Times New Roman" w:hAnsi="Times New Roman" w:cs="Times New Roman"/>
          <w:sz w:val="28"/>
          <w:szCs w:val="28"/>
        </w:rPr>
        <w:t xml:space="preserve"> услуги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F0D56" w:rsidRPr="008C290B" w:rsidRDefault="00AF0D56" w:rsidP="00AF0D56">
      <w:pPr>
        <w:pStyle w:val="ConsPlusNormal"/>
        <w:suppressAutoHyphens/>
        <w:ind w:firstLine="540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E4544B" w:rsidRDefault="00537CA1" w:rsidP="00E0428B">
      <w:pPr>
        <w:pStyle w:val="ConsPlusNormal"/>
        <w:suppressAutoHyphens/>
        <w:spacing w:line="240" w:lineRule="exac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N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537CA1">
        <w:rPr>
          <w:rFonts w:ascii="Times New Roman" w:hAnsi="Times New Roman" w:cs="Times New Roman"/>
          <w:sz w:val="28"/>
          <w:szCs w:val="28"/>
        </w:rPr>
        <w:t>= (</w:t>
      </w:r>
      <w:r>
        <w:rPr>
          <w:rFonts w:ascii="Times New Roman" w:hAnsi="Times New Roman" w:cs="Times New Roman"/>
          <w:sz w:val="28"/>
          <w:szCs w:val="28"/>
          <w:lang w:val="en-US"/>
        </w:rPr>
        <w:t>N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  <w:vertAlign w:val="subscript"/>
        </w:rPr>
        <w:t>баз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ОТ1</w:t>
      </w:r>
      <w:r>
        <w:rPr>
          <w:rFonts w:ascii="Times New Roman" w:hAnsi="Times New Roman" w:cs="Times New Roman"/>
          <w:sz w:val="28"/>
          <w:szCs w:val="28"/>
        </w:rPr>
        <w:t>*КОТ1*</w:t>
      </w:r>
      <w:proofErr w:type="spellStart"/>
      <w:r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  <w:vertAlign w:val="subscript"/>
        </w:rPr>
        <w:t>отр</w:t>
      </w:r>
      <w:proofErr w:type="spellEnd"/>
      <w:proofErr w:type="gramStart"/>
      <w:r>
        <w:rPr>
          <w:rFonts w:ascii="Times New Roman" w:hAnsi="Times New Roman" w:cs="Times New Roman"/>
          <w:sz w:val="28"/>
          <w:szCs w:val="28"/>
        </w:rPr>
        <w:t>)+</w:t>
      </w:r>
      <w:proofErr w:type="gramEnd"/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  <w:lang w:val="en-US"/>
        </w:rPr>
        <w:t>N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spellStart"/>
      <w:r>
        <w:rPr>
          <w:rFonts w:ascii="Times New Roman" w:hAnsi="Times New Roman" w:cs="Times New Roman"/>
          <w:sz w:val="28"/>
          <w:szCs w:val="28"/>
          <w:vertAlign w:val="subscript"/>
        </w:rPr>
        <w:t>баз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МЗ</w:t>
      </w:r>
      <w:proofErr w:type="spellEnd"/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и ОЦДИ</w:t>
      </w:r>
      <w:r>
        <w:rPr>
          <w:rFonts w:ascii="Times New Roman" w:hAnsi="Times New Roman" w:cs="Times New Roman"/>
          <w:sz w:val="28"/>
          <w:szCs w:val="28"/>
        </w:rPr>
        <w:t>*</w:t>
      </w:r>
      <w:proofErr w:type="spellStart"/>
      <w:r>
        <w:rPr>
          <w:rFonts w:ascii="Times New Roman" w:hAnsi="Times New Roman" w:cs="Times New Roman"/>
          <w:sz w:val="28"/>
          <w:szCs w:val="28"/>
        </w:rPr>
        <w:t>КМЗиОЦДИ</w:t>
      </w:r>
      <w:proofErr w:type="spellEnd"/>
      <w:r>
        <w:rPr>
          <w:rFonts w:ascii="Times New Roman" w:hAnsi="Times New Roman" w:cs="Times New Roman"/>
          <w:sz w:val="28"/>
          <w:szCs w:val="28"/>
        </w:rPr>
        <w:t>*</w:t>
      </w:r>
      <w:proofErr w:type="spellStart"/>
      <w:r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  <w:vertAlign w:val="subscript"/>
        </w:rPr>
        <w:t>отр</w:t>
      </w:r>
      <w:proofErr w:type="spellEnd"/>
      <w:r>
        <w:rPr>
          <w:rFonts w:ascii="Times New Roman" w:hAnsi="Times New Roman" w:cs="Times New Roman"/>
          <w:sz w:val="28"/>
          <w:szCs w:val="28"/>
        </w:rPr>
        <w:t>) +</w:t>
      </w:r>
    </w:p>
    <w:p w:rsidR="00E0428B" w:rsidRDefault="00E0428B" w:rsidP="00E0428B">
      <w:pPr>
        <w:pStyle w:val="ConsPlusNormal"/>
        <w:suppressAutoHyphens/>
        <w:spacing w:line="240" w:lineRule="exact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E4544B" w:rsidRDefault="00537CA1" w:rsidP="00E0428B">
      <w:pPr>
        <w:pStyle w:val="ConsPlusNormal"/>
        <w:suppressAutoHyphens/>
        <w:spacing w:line="240" w:lineRule="exac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N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spellStart"/>
      <w:proofErr w:type="gramEnd"/>
      <w:r>
        <w:rPr>
          <w:rFonts w:ascii="Times New Roman" w:hAnsi="Times New Roman" w:cs="Times New Roman"/>
          <w:sz w:val="28"/>
          <w:szCs w:val="28"/>
          <w:vertAlign w:val="subscript"/>
        </w:rPr>
        <w:t>баз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ИЗ</w:t>
      </w:r>
      <w:proofErr w:type="spellEnd"/>
      <w:r>
        <w:rPr>
          <w:rFonts w:ascii="Times New Roman" w:hAnsi="Times New Roman" w:cs="Times New Roman"/>
          <w:sz w:val="28"/>
          <w:szCs w:val="28"/>
        </w:rPr>
        <w:t>*КИЗ*</w:t>
      </w:r>
      <w:proofErr w:type="spellStart"/>
      <w:r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  <w:vertAlign w:val="subscript"/>
        </w:rPr>
        <w:t>отр</w:t>
      </w:r>
      <w:proofErr w:type="spellEnd"/>
      <w:r>
        <w:rPr>
          <w:rFonts w:ascii="Times New Roman" w:hAnsi="Times New Roman" w:cs="Times New Roman"/>
          <w:sz w:val="28"/>
          <w:szCs w:val="28"/>
        </w:rPr>
        <w:t>) + (</w:t>
      </w:r>
      <w:r>
        <w:rPr>
          <w:rFonts w:ascii="Times New Roman" w:hAnsi="Times New Roman" w:cs="Times New Roman"/>
          <w:sz w:val="28"/>
          <w:szCs w:val="28"/>
          <w:lang w:val="en-US"/>
        </w:rPr>
        <w:t>N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spellStart"/>
      <w:r>
        <w:rPr>
          <w:rFonts w:ascii="Times New Roman" w:hAnsi="Times New Roman" w:cs="Times New Roman"/>
          <w:sz w:val="28"/>
          <w:szCs w:val="28"/>
          <w:vertAlign w:val="subscript"/>
        </w:rPr>
        <w:t>баз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КУ</w:t>
      </w:r>
      <w:proofErr w:type="spellEnd"/>
      <w:r>
        <w:rPr>
          <w:rFonts w:ascii="Times New Roman" w:hAnsi="Times New Roman" w:cs="Times New Roman"/>
          <w:sz w:val="28"/>
          <w:szCs w:val="28"/>
        </w:rPr>
        <w:t>*ККУ*</w:t>
      </w:r>
      <w:proofErr w:type="spellStart"/>
      <w:r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  <w:vertAlign w:val="subscript"/>
        </w:rPr>
        <w:t>отр</w:t>
      </w:r>
      <w:proofErr w:type="spellEnd"/>
      <w:r w:rsidR="00E4544B">
        <w:rPr>
          <w:rFonts w:ascii="Times New Roman" w:hAnsi="Times New Roman" w:cs="Times New Roman"/>
          <w:sz w:val="28"/>
          <w:szCs w:val="28"/>
        </w:rPr>
        <w:t>) + (</w:t>
      </w:r>
      <w:r w:rsidR="00E4544B">
        <w:rPr>
          <w:rFonts w:ascii="Times New Roman" w:hAnsi="Times New Roman" w:cs="Times New Roman"/>
          <w:sz w:val="28"/>
          <w:szCs w:val="28"/>
          <w:lang w:val="en-US"/>
        </w:rPr>
        <w:t>N</w:t>
      </w:r>
      <w:r w:rsidR="00E4544B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spellStart"/>
      <w:r w:rsidR="00E4544B">
        <w:rPr>
          <w:rFonts w:ascii="Times New Roman" w:hAnsi="Times New Roman" w:cs="Times New Roman"/>
          <w:sz w:val="28"/>
          <w:szCs w:val="28"/>
          <w:vertAlign w:val="subscript"/>
        </w:rPr>
        <w:t>баз</w:t>
      </w:r>
      <w:r w:rsidR="00E4544B">
        <w:rPr>
          <w:rFonts w:ascii="Times New Roman" w:hAnsi="Times New Roman" w:cs="Times New Roman"/>
          <w:sz w:val="28"/>
          <w:szCs w:val="28"/>
          <w:vertAlign w:val="superscript"/>
        </w:rPr>
        <w:t>СНИ</w:t>
      </w:r>
      <w:proofErr w:type="spellEnd"/>
      <w:r w:rsidR="00E4544B">
        <w:rPr>
          <w:rFonts w:ascii="Times New Roman" w:hAnsi="Times New Roman" w:cs="Times New Roman"/>
          <w:sz w:val="28"/>
          <w:szCs w:val="28"/>
        </w:rPr>
        <w:t>*КСНИ*</w:t>
      </w:r>
      <w:proofErr w:type="spellStart"/>
      <w:r w:rsidR="00E4544B">
        <w:rPr>
          <w:rFonts w:ascii="Times New Roman" w:hAnsi="Times New Roman" w:cs="Times New Roman"/>
          <w:sz w:val="28"/>
          <w:szCs w:val="28"/>
        </w:rPr>
        <w:t>К</w:t>
      </w:r>
      <w:r w:rsidR="00E4544B">
        <w:rPr>
          <w:rFonts w:ascii="Times New Roman" w:hAnsi="Times New Roman" w:cs="Times New Roman"/>
          <w:sz w:val="28"/>
          <w:szCs w:val="28"/>
          <w:vertAlign w:val="subscript"/>
        </w:rPr>
        <w:t>отр</w:t>
      </w:r>
      <w:proofErr w:type="spellEnd"/>
      <w:r w:rsidR="00E4544B">
        <w:rPr>
          <w:rFonts w:ascii="Times New Roman" w:hAnsi="Times New Roman" w:cs="Times New Roman"/>
          <w:sz w:val="28"/>
          <w:szCs w:val="28"/>
        </w:rPr>
        <w:t>) +</w:t>
      </w:r>
    </w:p>
    <w:p w:rsidR="00E0428B" w:rsidRDefault="00E0428B" w:rsidP="00E0428B">
      <w:pPr>
        <w:pStyle w:val="ConsPlusNormal"/>
        <w:suppressAutoHyphens/>
        <w:spacing w:line="240" w:lineRule="exact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E0428B" w:rsidRDefault="00E4544B" w:rsidP="00E0428B">
      <w:pPr>
        <w:pStyle w:val="ConsPlusNormal"/>
        <w:suppressAutoHyphens/>
        <w:spacing w:line="240" w:lineRule="exac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N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spellStart"/>
      <w:proofErr w:type="gramEnd"/>
      <w:r>
        <w:rPr>
          <w:rFonts w:ascii="Times New Roman" w:hAnsi="Times New Roman" w:cs="Times New Roman"/>
          <w:sz w:val="28"/>
          <w:szCs w:val="28"/>
          <w:vertAlign w:val="subscript"/>
        </w:rPr>
        <w:t>баз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СОЦДИ</w:t>
      </w:r>
      <w:proofErr w:type="spellEnd"/>
      <w:r>
        <w:rPr>
          <w:rFonts w:ascii="Times New Roman" w:hAnsi="Times New Roman" w:cs="Times New Roman"/>
          <w:sz w:val="28"/>
          <w:szCs w:val="28"/>
        </w:rPr>
        <w:t>*КСОЦДИ*</w:t>
      </w:r>
      <w:proofErr w:type="spellStart"/>
      <w:r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  <w:vertAlign w:val="subscript"/>
        </w:rPr>
        <w:t>отр</w:t>
      </w:r>
      <w:proofErr w:type="spellEnd"/>
      <w:r>
        <w:rPr>
          <w:rFonts w:ascii="Times New Roman" w:hAnsi="Times New Roman" w:cs="Times New Roman"/>
          <w:sz w:val="28"/>
          <w:szCs w:val="28"/>
        </w:rPr>
        <w:t>) + (</w:t>
      </w:r>
      <w:r>
        <w:rPr>
          <w:rFonts w:ascii="Times New Roman" w:hAnsi="Times New Roman" w:cs="Times New Roman"/>
          <w:sz w:val="28"/>
          <w:szCs w:val="28"/>
          <w:lang w:val="en-US"/>
        </w:rPr>
        <w:t>N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spellStart"/>
      <w:r>
        <w:rPr>
          <w:rFonts w:ascii="Times New Roman" w:hAnsi="Times New Roman" w:cs="Times New Roman"/>
          <w:sz w:val="28"/>
          <w:szCs w:val="28"/>
          <w:vertAlign w:val="subscript"/>
        </w:rPr>
        <w:t>баз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ТУ</w:t>
      </w:r>
      <w:proofErr w:type="spellEnd"/>
      <w:r>
        <w:rPr>
          <w:rFonts w:ascii="Times New Roman" w:hAnsi="Times New Roman" w:cs="Times New Roman"/>
          <w:sz w:val="28"/>
          <w:szCs w:val="28"/>
        </w:rPr>
        <w:t>*КТУ*</w:t>
      </w:r>
      <w:proofErr w:type="spellStart"/>
      <w:r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  <w:vertAlign w:val="subscript"/>
        </w:rPr>
        <w:t>отр</w:t>
      </w:r>
      <w:proofErr w:type="spellEnd"/>
      <w:r>
        <w:rPr>
          <w:rFonts w:ascii="Times New Roman" w:hAnsi="Times New Roman" w:cs="Times New Roman"/>
          <w:sz w:val="28"/>
          <w:szCs w:val="28"/>
        </w:rPr>
        <w:t>) + (</w:t>
      </w:r>
      <w:r>
        <w:rPr>
          <w:rFonts w:ascii="Times New Roman" w:hAnsi="Times New Roman" w:cs="Times New Roman"/>
          <w:sz w:val="28"/>
          <w:szCs w:val="28"/>
          <w:lang w:val="en-US"/>
        </w:rPr>
        <w:t>N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spellStart"/>
      <w:r>
        <w:rPr>
          <w:rFonts w:ascii="Times New Roman" w:hAnsi="Times New Roman" w:cs="Times New Roman"/>
          <w:sz w:val="28"/>
          <w:szCs w:val="28"/>
          <w:vertAlign w:val="subscript"/>
        </w:rPr>
        <w:t>баз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УС</w:t>
      </w:r>
      <w:proofErr w:type="spellEnd"/>
      <w:r>
        <w:rPr>
          <w:rFonts w:ascii="Times New Roman" w:hAnsi="Times New Roman" w:cs="Times New Roman"/>
          <w:sz w:val="28"/>
          <w:szCs w:val="28"/>
        </w:rPr>
        <w:t>*КУС*</w:t>
      </w:r>
      <w:proofErr w:type="spellStart"/>
      <w:r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  <w:vertAlign w:val="subscript"/>
        </w:rPr>
        <w:t>отр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+ </w:t>
      </w:r>
    </w:p>
    <w:p w:rsidR="00E0428B" w:rsidRDefault="00E0428B" w:rsidP="00E0428B">
      <w:pPr>
        <w:pStyle w:val="ConsPlusNormal"/>
        <w:suppressAutoHyphens/>
        <w:spacing w:line="240" w:lineRule="exact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AF0D56" w:rsidRPr="00F97447" w:rsidRDefault="00E4544B" w:rsidP="00E0428B">
      <w:pPr>
        <w:pStyle w:val="ConsPlusNormal"/>
        <w:suppressAutoHyphens/>
        <w:spacing w:line="240" w:lineRule="exac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  <w:lang w:val="en-US"/>
        </w:rPr>
        <w:t>N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  <w:vertAlign w:val="subscript"/>
        </w:rPr>
        <w:t>баз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ОТ2</w:t>
      </w:r>
      <w:r>
        <w:rPr>
          <w:rFonts w:ascii="Times New Roman" w:hAnsi="Times New Roman" w:cs="Times New Roman"/>
          <w:sz w:val="28"/>
          <w:szCs w:val="28"/>
        </w:rPr>
        <w:t>*КОТ</w:t>
      </w:r>
      <w:proofErr w:type="gramStart"/>
      <w:r>
        <w:rPr>
          <w:rFonts w:ascii="Times New Roman" w:hAnsi="Times New Roman" w:cs="Times New Roman"/>
          <w:sz w:val="28"/>
          <w:szCs w:val="28"/>
        </w:rPr>
        <w:t>2</w:t>
      </w:r>
      <w:proofErr w:type="gramEnd"/>
      <w:r>
        <w:rPr>
          <w:rFonts w:ascii="Times New Roman" w:hAnsi="Times New Roman" w:cs="Times New Roman"/>
          <w:sz w:val="28"/>
          <w:szCs w:val="28"/>
        </w:rPr>
        <w:t>*</w:t>
      </w:r>
      <w:proofErr w:type="spellStart"/>
      <w:r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  <w:vertAlign w:val="subscript"/>
        </w:rPr>
        <w:t>отр</w:t>
      </w:r>
      <w:proofErr w:type="spellEnd"/>
      <w:r>
        <w:rPr>
          <w:rFonts w:ascii="Times New Roman" w:hAnsi="Times New Roman" w:cs="Times New Roman"/>
          <w:sz w:val="28"/>
          <w:szCs w:val="28"/>
        </w:rPr>
        <w:t>) + (</w:t>
      </w:r>
      <w:r>
        <w:rPr>
          <w:rFonts w:ascii="Times New Roman" w:hAnsi="Times New Roman" w:cs="Times New Roman"/>
          <w:sz w:val="28"/>
          <w:szCs w:val="28"/>
          <w:lang w:val="en-US"/>
        </w:rPr>
        <w:t>N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spellStart"/>
      <w:r>
        <w:rPr>
          <w:rFonts w:ascii="Times New Roman" w:hAnsi="Times New Roman" w:cs="Times New Roman"/>
          <w:sz w:val="28"/>
          <w:szCs w:val="28"/>
          <w:vertAlign w:val="subscript"/>
        </w:rPr>
        <w:t>баз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ПНЗ</w:t>
      </w:r>
      <w:proofErr w:type="spellEnd"/>
      <w:r>
        <w:rPr>
          <w:rFonts w:ascii="Times New Roman" w:hAnsi="Times New Roman" w:cs="Times New Roman"/>
          <w:sz w:val="28"/>
          <w:szCs w:val="28"/>
        </w:rPr>
        <w:t>*</w:t>
      </w:r>
      <w:r w:rsidR="00F97447">
        <w:rPr>
          <w:rFonts w:ascii="Times New Roman" w:hAnsi="Times New Roman" w:cs="Times New Roman"/>
          <w:sz w:val="28"/>
          <w:szCs w:val="28"/>
        </w:rPr>
        <w:t>КПНЗ*</w:t>
      </w:r>
      <w:proofErr w:type="spellStart"/>
      <w:r w:rsidR="00F97447">
        <w:rPr>
          <w:rFonts w:ascii="Times New Roman" w:hAnsi="Times New Roman" w:cs="Times New Roman"/>
          <w:sz w:val="28"/>
          <w:szCs w:val="28"/>
        </w:rPr>
        <w:t>К</w:t>
      </w:r>
      <w:r w:rsidR="00F97447">
        <w:rPr>
          <w:rFonts w:ascii="Times New Roman" w:hAnsi="Times New Roman" w:cs="Times New Roman"/>
          <w:sz w:val="28"/>
          <w:szCs w:val="28"/>
          <w:vertAlign w:val="subscript"/>
        </w:rPr>
        <w:t>отр</w:t>
      </w:r>
      <w:proofErr w:type="spellEnd"/>
      <w:r w:rsidR="00F97447">
        <w:rPr>
          <w:rFonts w:ascii="Times New Roman" w:hAnsi="Times New Roman" w:cs="Times New Roman"/>
          <w:sz w:val="28"/>
          <w:szCs w:val="28"/>
        </w:rPr>
        <w:t>) +(</w:t>
      </w:r>
      <w:r w:rsidR="00F97447">
        <w:rPr>
          <w:rFonts w:ascii="Times New Roman" w:hAnsi="Times New Roman" w:cs="Times New Roman"/>
          <w:sz w:val="28"/>
          <w:szCs w:val="28"/>
          <w:lang w:val="en-US"/>
        </w:rPr>
        <w:t>N</w:t>
      </w:r>
      <w:r w:rsidR="00F97447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spellStart"/>
      <w:r w:rsidR="00F97447">
        <w:rPr>
          <w:rFonts w:ascii="Times New Roman" w:hAnsi="Times New Roman" w:cs="Times New Roman"/>
          <w:sz w:val="28"/>
          <w:szCs w:val="28"/>
          <w:vertAlign w:val="subscript"/>
        </w:rPr>
        <w:t>баз</w:t>
      </w:r>
      <w:r w:rsidR="00F97447">
        <w:rPr>
          <w:rFonts w:ascii="Times New Roman" w:hAnsi="Times New Roman" w:cs="Times New Roman"/>
          <w:sz w:val="28"/>
          <w:szCs w:val="28"/>
          <w:vertAlign w:val="superscript"/>
        </w:rPr>
        <w:t>РОЦДИ</w:t>
      </w:r>
      <w:proofErr w:type="spellEnd"/>
      <w:r w:rsidR="00F97447">
        <w:rPr>
          <w:rFonts w:ascii="Times New Roman" w:hAnsi="Times New Roman" w:cs="Times New Roman"/>
          <w:sz w:val="28"/>
          <w:szCs w:val="28"/>
        </w:rPr>
        <w:t>*КРОЦДИ*</w:t>
      </w:r>
      <w:proofErr w:type="spellStart"/>
      <w:r w:rsidR="00F97447">
        <w:rPr>
          <w:rFonts w:ascii="Times New Roman" w:hAnsi="Times New Roman" w:cs="Times New Roman"/>
          <w:sz w:val="28"/>
          <w:szCs w:val="28"/>
        </w:rPr>
        <w:t>К</w:t>
      </w:r>
      <w:r w:rsidR="00F97447">
        <w:rPr>
          <w:rFonts w:ascii="Times New Roman" w:hAnsi="Times New Roman" w:cs="Times New Roman"/>
          <w:sz w:val="28"/>
          <w:szCs w:val="28"/>
          <w:vertAlign w:val="subscript"/>
        </w:rPr>
        <w:t>отр</w:t>
      </w:r>
      <w:proofErr w:type="spellEnd"/>
      <w:r w:rsidR="00F97447">
        <w:rPr>
          <w:rFonts w:ascii="Times New Roman" w:hAnsi="Times New Roman" w:cs="Times New Roman"/>
          <w:sz w:val="28"/>
          <w:szCs w:val="28"/>
        </w:rPr>
        <w:t>),  где</w:t>
      </w:r>
    </w:p>
    <w:p w:rsidR="00805E63" w:rsidRDefault="00FF5900" w:rsidP="00F97447">
      <w:pPr>
        <w:pStyle w:val="ConsPlusNormal"/>
        <w:suppressAutoHyphens/>
        <w:ind w:firstLine="540"/>
        <w:jc w:val="both"/>
        <w:rPr>
          <w:rFonts w:ascii="Times New Roman" w:hAnsi="Times New Roman" w:cs="Times New Roman"/>
          <w:noProof/>
          <w:position w:val="-12"/>
          <w:sz w:val="28"/>
          <w:szCs w:val="28"/>
        </w:rPr>
      </w:pPr>
      <w:r>
        <w:rPr>
          <w:rFonts w:ascii="Times New Roman" w:hAnsi="Times New Roman" w:cs="Times New Roman"/>
          <w:noProof/>
          <w:position w:val="-12"/>
          <w:sz w:val="28"/>
          <w:szCs w:val="28"/>
        </w:rPr>
        <w:t>К</w:t>
      </w:r>
      <w:r w:rsidRPr="00F97447">
        <w:rPr>
          <w:rFonts w:ascii="Times New Roman" w:hAnsi="Times New Roman" w:cs="Times New Roman"/>
          <w:noProof/>
          <w:position w:val="-12"/>
          <w:sz w:val="28"/>
          <w:szCs w:val="28"/>
          <w:vertAlign w:val="subscript"/>
        </w:rPr>
        <w:t>отр</w:t>
      </w:r>
      <w:r>
        <w:rPr>
          <w:rFonts w:ascii="Times New Roman" w:hAnsi="Times New Roman" w:cs="Times New Roman"/>
          <w:noProof/>
          <w:position w:val="-12"/>
          <w:sz w:val="28"/>
          <w:szCs w:val="28"/>
        </w:rPr>
        <w:t>-отраслевой корректирующий коэффициент (</w:t>
      </w:r>
      <w:r w:rsidR="00F97447">
        <w:rPr>
          <w:rFonts w:ascii="Times New Roman" w:hAnsi="Times New Roman" w:cs="Times New Roman"/>
          <w:noProof/>
          <w:position w:val="-12"/>
          <w:sz w:val="28"/>
          <w:szCs w:val="28"/>
        </w:rPr>
        <w:t xml:space="preserve">равный </w:t>
      </w:r>
      <w:r>
        <w:rPr>
          <w:rFonts w:ascii="Times New Roman" w:hAnsi="Times New Roman" w:cs="Times New Roman"/>
          <w:noProof/>
          <w:position w:val="-12"/>
          <w:sz w:val="28"/>
          <w:szCs w:val="28"/>
        </w:rPr>
        <w:t>1)</w:t>
      </w:r>
      <w:r w:rsidR="00F97447">
        <w:rPr>
          <w:rFonts w:ascii="Times New Roman" w:hAnsi="Times New Roman" w:cs="Times New Roman"/>
          <w:noProof/>
          <w:position w:val="-12"/>
          <w:sz w:val="28"/>
          <w:szCs w:val="28"/>
        </w:rPr>
        <w:t>;</w:t>
      </w:r>
    </w:p>
    <w:p w:rsidR="00805E63" w:rsidRDefault="00805E63" w:rsidP="00F97447">
      <w:pPr>
        <w:pStyle w:val="ConsPlusNormal"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97447">
        <w:rPr>
          <w:rFonts w:ascii="Times New Roman" w:hAnsi="Times New Roman" w:cs="Times New Roman"/>
          <w:noProof/>
          <w:position w:val="-12"/>
          <w:sz w:val="28"/>
          <w:szCs w:val="28"/>
        </w:rPr>
        <w:t>КОТ1</w:t>
      </w:r>
      <w:r>
        <w:rPr>
          <w:rFonts w:ascii="Times New Roman" w:hAnsi="Times New Roman" w:cs="Times New Roman"/>
          <w:noProof/>
          <w:position w:val="-12"/>
          <w:sz w:val="28"/>
          <w:szCs w:val="28"/>
        </w:rPr>
        <w:t xml:space="preserve">- территориальный корректирующий коэффициент на оплату труда </w:t>
      </w:r>
      <w:r w:rsidRPr="00A458F8">
        <w:rPr>
          <w:rFonts w:ascii="Times New Roman" w:hAnsi="Times New Roman" w:cs="Times New Roman"/>
          <w:sz w:val="28"/>
          <w:szCs w:val="28"/>
        </w:rPr>
        <w:t xml:space="preserve"> работников, непосредственно связанных с оказанием i-ой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A458F8">
        <w:rPr>
          <w:rFonts w:ascii="Times New Roman" w:hAnsi="Times New Roman" w:cs="Times New Roman"/>
          <w:sz w:val="28"/>
          <w:szCs w:val="28"/>
        </w:rPr>
        <w:t xml:space="preserve"> услуги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97447" w:rsidRDefault="00F97447" w:rsidP="00F97447">
      <w:pPr>
        <w:pStyle w:val="ConsPlusNormal"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КМЗиОЦДИ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территориальный корректирующий коэффициент</w:t>
      </w:r>
      <w:r w:rsidR="00E0428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затраты на приобретение материальных запасов и особо ценного движимого имущества, используемого </w:t>
      </w:r>
      <w:r w:rsidR="00A4730C" w:rsidRPr="00A458F8">
        <w:rPr>
          <w:rFonts w:ascii="Times New Roman" w:hAnsi="Times New Roman" w:cs="Times New Roman"/>
          <w:sz w:val="28"/>
          <w:szCs w:val="28"/>
        </w:rPr>
        <w:t xml:space="preserve">на оказание i-ой </w:t>
      </w:r>
      <w:r w:rsidR="00A4730C">
        <w:rPr>
          <w:rFonts w:ascii="Times New Roman" w:hAnsi="Times New Roman" w:cs="Times New Roman"/>
          <w:sz w:val="28"/>
          <w:szCs w:val="28"/>
        </w:rPr>
        <w:t>муниципальной услуги (в том числе затраты на арендные платежи)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97447" w:rsidRDefault="00F97447" w:rsidP="00F97447">
      <w:pPr>
        <w:pStyle w:val="ConsPlusNormal"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КИЗ </w:t>
      </w:r>
      <w:proofErr w:type="gramStart"/>
      <w:r>
        <w:rPr>
          <w:rFonts w:ascii="Times New Roman" w:hAnsi="Times New Roman" w:cs="Times New Roman"/>
          <w:sz w:val="28"/>
          <w:szCs w:val="28"/>
        </w:rPr>
        <w:t>-т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ерриториальный </w:t>
      </w:r>
      <w:r w:rsidRPr="008D04F1">
        <w:rPr>
          <w:rFonts w:ascii="Times New Roman" w:hAnsi="Times New Roman" w:cs="Times New Roman"/>
          <w:sz w:val="28"/>
          <w:szCs w:val="28"/>
        </w:rPr>
        <w:t>корректирующий коэффициент</w:t>
      </w:r>
      <w:r w:rsidR="00E0428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</w:t>
      </w:r>
      <w:r w:rsidR="00E0428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иные затраты, непосредственно связанные с оказанием</w:t>
      </w:r>
      <w:r w:rsidR="00A4730C" w:rsidRPr="00A458F8">
        <w:rPr>
          <w:rFonts w:ascii="Times New Roman" w:hAnsi="Times New Roman" w:cs="Times New Roman"/>
          <w:sz w:val="28"/>
          <w:szCs w:val="28"/>
        </w:rPr>
        <w:t xml:space="preserve"> i-ой </w:t>
      </w:r>
      <w:r w:rsidR="00A4730C">
        <w:rPr>
          <w:rFonts w:ascii="Times New Roman" w:hAnsi="Times New Roman" w:cs="Times New Roman"/>
          <w:sz w:val="28"/>
          <w:szCs w:val="28"/>
        </w:rPr>
        <w:t>муниципальной услуги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D04F1" w:rsidRDefault="008D04F1" w:rsidP="00F97447">
      <w:pPr>
        <w:pStyle w:val="ConsPlusNormal"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97447">
        <w:rPr>
          <w:rFonts w:ascii="Times New Roman" w:hAnsi="Times New Roman" w:cs="Times New Roman"/>
          <w:sz w:val="28"/>
          <w:szCs w:val="28"/>
        </w:rPr>
        <w:t>ККУ</w:t>
      </w:r>
      <w:r w:rsidR="00E0428B">
        <w:rPr>
          <w:rFonts w:ascii="Times New Roman" w:hAnsi="Times New Roman" w:cs="Times New Roman"/>
          <w:sz w:val="28"/>
          <w:szCs w:val="28"/>
        </w:rPr>
        <w:t xml:space="preserve"> </w:t>
      </w:r>
      <w:r w:rsidRPr="00F97447">
        <w:rPr>
          <w:rFonts w:ascii="Times New Roman" w:hAnsi="Times New Roman" w:cs="Times New Roman"/>
          <w:sz w:val="28"/>
          <w:szCs w:val="28"/>
        </w:rPr>
        <w:t>-</w:t>
      </w:r>
      <w:r w:rsidR="00E0428B">
        <w:rPr>
          <w:rFonts w:ascii="Times New Roman" w:hAnsi="Times New Roman" w:cs="Times New Roman"/>
          <w:sz w:val="28"/>
          <w:szCs w:val="28"/>
        </w:rPr>
        <w:t xml:space="preserve"> </w:t>
      </w:r>
      <w:r w:rsidR="00FF5900" w:rsidRPr="00F97447">
        <w:rPr>
          <w:rFonts w:ascii="Times New Roman" w:hAnsi="Times New Roman" w:cs="Times New Roman"/>
          <w:sz w:val="28"/>
          <w:szCs w:val="28"/>
        </w:rPr>
        <w:t>т</w:t>
      </w:r>
      <w:r w:rsidR="00FF5900">
        <w:rPr>
          <w:rFonts w:ascii="Times New Roman" w:hAnsi="Times New Roman" w:cs="Times New Roman"/>
          <w:sz w:val="28"/>
          <w:szCs w:val="28"/>
        </w:rPr>
        <w:t xml:space="preserve">ерриториальный </w:t>
      </w:r>
      <w:r w:rsidRPr="008D04F1">
        <w:rPr>
          <w:rFonts w:ascii="Times New Roman" w:hAnsi="Times New Roman" w:cs="Times New Roman"/>
          <w:sz w:val="28"/>
          <w:szCs w:val="28"/>
        </w:rPr>
        <w:t>корректирующий коэффициент на коммунальные услуги</w:t>
      </w:r>
      <w:r w:rsidR="00E0428B">
        <w:rPr>
          <w:rFonts w:ascii="Times New Roman" w:hAnsi="Times New Roman" w:cs="Times New Roman"/>
          <w:sz w:val="28"/>
          <w:szCs w:val="28"/>
        </w:rPr>
        <w:t xml:space="preserve"> </w:t>
      </w:r>
      <w:r w:rsidR="00A4730C">
        <w:rPr>
          <w:rFonts w:ascii="Times New Roman" w:hAnsi="Times New Roman" w:cs="Times New Roman"/>
          <w:sz w:val="28"/>
          <w:szCs w:val="28"/>
        </w:rPr>
        <w:t>для оказания</w:t>
      </w:r>
      <w:r w:rsidR="00A4730C" w:rsidRPr="00A458F8">
        <w:rPr>
          <w:rFonts w:ascii="Times New Roman" w:hAnsi="Times New Roman" w:cs="Times New Roman"/>
          <w:sz w:val="28"/>
          <w:szCs w:val="28"/>
        </w:rPr>
        <w:t xml:space="preserve"> i-ой </w:t>
      </w:r>
      <w:r w:rsidR="00A4730C">
        <w:rPr>
          <w:rFonts w:ascii="Times New Roman" w:hAnsi="Times New Roman" w:cs="Times New Roman"/>
          <w:sz w:val="28"/>
          <w:szCs w:val="28"/>
        </w:rPr>
        <w:t>муниципальной услуги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97447" w:rsidRDefault="00F97447" w:rsidP="00F97447">
      <w:pPr>
        <w:pStyle w:val="ConsPlusNormal"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КСНИ - </w:t>
      </w:r>
      <w:r w:rsidRPr="00F97447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ерриториальный </w:t>
      </w:r>
      <w:r w:rsidRPr="008D04F1">
        <w:rPr>
          <w:rFonts w:ascii="Times New Roman" w:hAnsi="Times New Roman" w:cs="Times New Roman"/>
          <w:sz w:val="28"/>
          <w:szCs w:val="28"/>
        </w:rPr>
        <w:t>корректирующий коэффициент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Pr="00A458F8">
        <w:rPr>
          <w:rFonts w:ascii="Times New Roman" w:hAnsi="Times New Roman" w:cs="Times New Roman"/>
          <w:sz w:val="28"/>
          <w:szCs w:val="28"/>
        </w:rPr>
        <w:t xml:space="preserve">затраты на содержание объектов недвижимого имущества, </w:t>
      </w:r>
      <w:r>
        <w:rPr>
          <w:rFonts w:ascii="Times New Roman" w:hAnsi="Times New Roman" w:cs="Times New Roman"/>
          <w:sz w:val="28"/>
          <w:szCs w:val="28"/>
        </w:rPr>
        <w:t>необходимого</w:t>
      </w:r>
      <w:r w:rsidR="00E0428B">
        <w:rPr>
          <w:rFonts w:ascii="Times New Roman" w:hAnsi="Times New Roman" w:cs="Times New Roman"/>
          <w:sz w:val="28"/>
          <w:szCs w:val="28"/>
        </w:rPr>
        <w:t xml:space="preserve"> </w:t>
      </w:r>
      <w:r w:rsidR="00A4730C" w:rsidRPr="00A458F8">
        <w:rPr>
          <w:rFonts w:ascii="Times New Roman" w:hAnsi="Times New Roman" w:cs="Times New Roman"/>
          <w:sz w:val="28"/>
          <w:szCs w:val="28"/>
        </w:rPr>
        <w:t xml:space="preserve">на оказание i-ой </w:t>
      </w:r>
      <w:r w:rsidR="00A4730C">
        <w:rPr>
          <w:rFonts w:ascii="Times New Roman" w:hAnsi="Times New Roman" w:cs="Times New Roman"/>
          <w:sz w:val="28"/>
          <w:szCs w:val="28"/>
        </w:rPr>
        <w:t>муниципальной услуг</w:t>
      </w:r>
      <w:proofErr w:type="gramStart"/>
      <w:r w:rsidR="00A4730C">
        <w:rPr>
          <w:rFonts w:ascii="Times New Roman" w:hAnsi="Times New Roman" w:cs="Times New Roman"/>
          <w:sz w:val="28"/>
          <w:szCs w:val="28"/>
        </w:rPr>
        <w:t>и</w:t>
      </w:r>
      <w:r w:rsidRPr="00A458F8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A458F8">
        <w:rPr>
          <w:rFonts w:ascii="Times New Roman" w:hAnsi="Times New Roman" w:cs="Times New Roman"/>
          <w:sz w:val="28"/>
          <w:szCs w:val="28"/>
        </w:rPr>
        <w:t>в том числе затраты на арендные платежи);</w:t>
      </w:r>
    </w:p>
    <w:p w:rsidR="00A4730C" w:rsidRDefault="00F97447" w:rsidP="00A4730C">
      <w:pPr>
        <w:pStyle w:val="ConsPlusNormal"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КСОЦДИ -</w:t>
      </w:r>
      <w:r w:rsidRPr="00F97447">
        <w:rPr>
          <w:rFonts w:ascii="Times New Roman" w:hAnsi="Times New Roman" w:cs="Times New Roman"/>
          <w:sz w:val="28"/>
          <w:szCs w:val="28"/>
        </w:rPr>
        <w:t xml:space="preserve"> т</w:t>
      </w:r>
      <w:r>
        <w:rPr>
          <w:rFonts w:ascii="Times New Roman" w:hAnsi="Times New Roman" w:cs="Times New Roman"/>
          <w:sz w:val="28"/>
          <w:szCs w:val="28"/>
        </w:rPr>
        <w:t xml:space="preserve">ерриториальный </w:t>
      </w:r>
      <w:r w:rsidRPr="008D04F1">
        <w:rPr>
          <w:rFonts w:ascii="Times New Roman" w:hAnsi="Times New Roman" w:cs="Times New Roman"/>
          <w:sz w:val="28"/>
          <w:szCs w:val="28"/>
        </w:rPr>
        <w:t>корректирующий коэффициент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Pr="00A458F8">
        <w:rPr>
          <w:rFonts w:ascii="Times New Roman" w:hAnsi="Times New Roman" w:cs="Times New Roman"/>
          <w:sz w:val="28"/>
          <w:szCs w:val="28"/>
        </w:rPr>
        <w:t>затраты на содержание объектов о</w:t>
      </w:r>
      <w:r>
        <w:rPr>
          <w:rFonts w:ascii="Times New Roman" w:hAnsi="Times New Roman" w:cs="Times New Roman"/>
          <w:sz w:val="28"/>
          <w:szCs w:val="28"/>
        </w:rPr>
        <w:t xml:space="preserve">собо ценного движимого </w:t>
      </w:r>
      <w:r w:rsidRPr="00A458F8">
        <w:rPr>
          <w:rFonts w:ascii="Times New Roman" w:hAnsi="Times New Roman" w:cs="Times New Roman"/>
          <w:sz w:val="28"/>
          <w:szCs w:val="28"/>
        </w:rPr>
        <w:t xml:space="preserve">имущества, необходимого </w:t>
      </w:r>
      <w:r w:rsidR="00A4730C" w:rsidRPr="00A458F8">
        <w:rPr>
          <w:rFonts w:ascii="Times New Roman" w:hAnsi="Times New Roman" w:cs="Times New Roman"/>
          <w:sz w:val="28"/>
          <w:szCs w:val="28"/>
        </w:rPr>
        <w:t xml:space="preserve">на оказание i-ой </w:t>
      </w:r>
      <w:r w:rsidR="00A4730C">
        <w:rPr>
          <w:rFonts w:ascii="Times New Roman" w:hAnsi="Times New Roman" w:cs="Times New Roman"/>
          <w:sz w:val="28"/>
          <w:szCs w:val="28"/>
        </w:rPr>
        <w:t>муниципальной услуги;</w:t>
      </w:r>
    </w:p>
    <w:p w:rsidR="00E16B8A" w:rsidRDefault="00E16B8A" w:rsidP="00F97447">
      <w:pPr>
        <w:pStyle w:val="ConsPlusNormal"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КТУ </w:t>
      </w:r>
      <w:proofErr w:type="gramStart"/>
      <w:r>
        <w:rPr>
          <w:rFonts w:ascii="Times New Roman" w:hAnsi="Times New Roman" w:cs="Times New Roman"/>
          <w:sz w:val="28"/>
          <w:szCs w:val="28"/>
        </w:rPr>
        <w:t>-</w:t>
      </w:r>
      <w:r w:rsidRPr="00F97447">
        <w:rPr>
          <w:rFonts w:ascii="Times New Roman" w:hAnsi="Times New Roman" w:cs="Times New Roman"/>
          <w:sz w:val="28"/>
          <w:szCs w:val="28"/>
        </w:rPr>
        <w:t>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ерриториальный </w:t>
      </w:r>
      <w:r w:rsidRPr="008D04F1">
        <w:rPr>
          <w:rFonts w:ascii="Times New Roman" w:hAnsi="Times New Roman" w:cs="Times New Roman"/>
          <w:sz w:val="28"/>
          <w:szCs w:val="28"/>
        </w:rPr>
        <w:t>корректирующий коэффициент</w:t>
      </w:r>
      <w:r w:rsidR="00E0428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Pr="00A458F8">
        <w:rPr>
          <w:rFonts w:ascii="Times New Roman" w:hAnsi="Times New Roman" w:cs="Times New Roman"/>
          <w:sz w:val="28"/>
          <w:szCs w:val="28"/>
        </w:rPr>
        <w:t xml:space="preserve">затраты на </w:t>
      </w:r>
      <w:r>
        <w:rPr>
          <w:rFonts w:ascii="Times New Roman" w:hAnsi="Times New Roman" w:cs="Times New Roman"/>
          <w:sz w:val="28"/>
          <w:szCs w:val="28"/>
        </w:rPr>
        <w:t>приобретение транспортных услуг</w:t>
      </w:r>
      <w:r w:rsidR="00E0428B">
        <w:rPr>
          <w:rFonts w:ascii="Times New Roman" w:hAnsi="Times New Roman" w:cs="Times New Roman"/>
          <w:sz w:val="28"/>
          <w:szCs w:val="28"/>
        </w:rPr>
        <w:t xml:space="preserve"> </w:t>
      </w:r>
      <w:r w:rsidR="00A4730C" w:rsidRPr="00A458F8">
        <w:rPr>
          <w:rFonts w:ascii="Times New Roman" w:hAnsi="Times New Roman" w:cs="Times New Roman"/>
          <w:sz w:val="28"/>
          <w:szCs w:val="28"/>
        </w:rPr>
        <w:t xml:space="preserve">на оказание i-ой </w:t>
      </w:r>
      <w:r w:rsidR="00A4730C">
        <w:rPr>
          <w:rFonts w:ascii="Times New Roman" w:hAnsi="Times New Roman" w:cs="Times New Roman"/>
          <w:sz w:val="28"/>
          <w:szCs w:val="28"/>
        </w:rPr>
        <w:t>муниципальной услуги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97447" w:rsidRDefault="00E16B8A" w:rsidP="00F97447">
      <w:pPr>
        <w:pStyle w:val="ConsPlusNormal"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КУС - территориальный корректирующий коэффициент</w:t>
      </w:r>
      <w:r w:rsidR="00E0428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Pr="00A458F8">
        <w:rPr>
          <w:rFonts w:ascii="Times New Roman" w:hAnsi="Times New Roman" w:cs="Times New Roman"/>
          <w:sz w:val="28"/>
          <w:szCs w:val="28"/>
        </w:rPr>
        <w:t>затраты на приобретение услуг связи</w:t>
      </w:r>
      <w:r w:rsidR="00E0428B">
        <w:rPr>
          <w:rFonts w:ascii="Times New Roman" w:hAnsi="Times New Roman" w:cs="Times New Roman"/>
          <w:sz w:val="28"/>
          <w:szCs w:val="28"/>
        </w:rPr>
        <w:t xml:space="preserve"> </w:t>
      </w:r>
      <w:r w:rsidR="00A4730C" w:rsidRPr="00A458F8">
        <w:rPr>
          <w:rFonts w:ascii="Times New Roman" w:hAnsi="Times New Roman" w:cs="Times New Roman"/>
          <w:sz w:val="28"/>
          <w:szCs w:val="28"/>
        </w:rPr>
        <w:t xml:space="preserve">на оказание i-ой </w:t>
      </w:r>
      <w:r w:rsidR="00A4730C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A458F8">
        <w:rPr>
          <w:rFonts w:ascii="Times New Roman" w:hAnsi="Times New Roman" w:cs="Times New Roman"/>
          <w:sz w:val="28"/>
          <w:szCs w:val="28"/>
        </w:rPr>
        <w:t>;</w:t>
      </w:r>
    </w:p>
    <w:p w:rsidR="008D04F1" w:rsidRPr="008D04F1" w:rsidRDefault="008D04F1" w:rsidP="00F97447">
      <w:pPr>
        <w:pStyle w:val="ConsPlusNormal"/>
        <w:suppressAutoHyphens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КОТ2-</w:t>
      </w:r>
      <w:r w:rsidR="00FF5900">
        <w:rPr>
          <w:rFonts w:ascii="Times New Roman" w:hAnsi="Times New Roman" w:cs="Times New Roman"/>
          <w:sz w:val="28"/>
          <w:szCs w:val="28"/>
        </w:rPr>
        <w:t xml:space="preserve">территориальный </w:t>
      </w:r>
      <w:r w:rsidR="008C290B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орректирующий коэффициент на оплату труда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работников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которые на принимают непосредственного участия в оказании </w:t>
      </w:r>
      <w:r w:rsidRPr="00A458F8">
        <w:rPr>
          <w:rFonts w:ascii="Times New Roman" w:hAnsi="Times New Roman" w:cs="Times New Roman"/>
          <w:sz w:val="28"/>
          <w:szCs w:val="28"/>
        </w:rPr>
        <w:t xml:space="preserve">i-ой </w:t>
      </w:r>
      <w:r>
        <w:rPr>
          <w:rFonts w:ascii="Times New Roman" w:hAnsi="Times New Roman" w:cs="Times New Roman"/>
          <w:sz w:val="28"/>
          <w:szCs w:val="28"/>
        </w:rPr>
        <w:t>муниципальной услуги;</w:t>
      </w:r>
    </w:p>
    <w:p w:rsidR="008C290B" w:rsidRDefault="008C290B" w:rsidP="00F97447">
      <w:pPr>
        <w:pStyle w:val="ConsPlusNormal"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КПН</w:t>
      </w:r>
      <w:proofErr w:type="gramStart"/>
      <w:r>
        <w:rPr>
          <w:rFonts w:ascii="Times New Roman" w:hAnsi="Times New Roman" w:cs="Times New Roman"/>
          <w:sz w:val="28"/>
          <w:szCs w:val="28"/>
        </w:rPr>
        <w:t>З-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5900">
        <w:rPr>
          <w:rFonts w:ascii="Times New Roman" w:hAnsi="Times New Roman" w:cs="Times New Roman"/>
          <w:sz w:val="28"/>
          <w:szCs w:val="28"/>
        </w:rPr>
        <w:t xml:space="preserve">территориальный </w:t>
      </w:r>
      <w:r>
        <w:rPr>
          <w:rFonts w:ascii="Times New Roman" w:hAnsi="Times New Roman" w:cs="Times New Roman"/>
          <w:sz w:val="28"/>
          <w:szCs w:val="28"/>
        </w:rPr>
        <w:t>корректирующий коэффициент на</w:t>
      </w:r>
      <w:r w:rsidR="00E0428B">
        <w:rPr>
          <w:rFonts w:ascii="Times New Roman" w:hAnsi="Times New Roman" w:cs="Times New Roman"/>
          <w:sz w:val="28"/>
          <w:szCs w:val="28"/>
        </w:rPr>
        <w:t xml:space="preserve"> </w:t>
      </w:r>
      <w:r w:rsidRPr="00A458F8">
        <w:rPr>
          <w:rFonts w:ascii="Times New Roman" w:hAnsi="Times New Roman" w:cs="Times New Roman"/>
          <w:sz w:val="28"/>
          <w:szCs w:val="28"/>
        </w:rPr>
        <w:t xml:space="preserve">прочие общехозяйственные нужды на оказание i-ой </w:t>
      </w:r>
      <w:r>
        <w:rPr>
          <w:rFonts w:ascii="Times New Roman" w:hAnsi="Times New Roman" w:cs="Times New Roman"/>
          <w:sz w:val="28"/>
          <w:szCs w:val="28"/>
        </w:rPr>
        <w:t>муниципальной услуги;</w:t>
      </w:r>
    </w:p>
    <w:p w:rsidR="00E16B8A" w:rsidRDefault="00E16B8A" w:rsidP="00E16B8A">
      <w:pPr>
        <w:pStyle w:val="ConsPlusNormal"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КРОЦДИ - территориальный корректирующий коэффициент на</w:t>
      </w:r>
      <w:r w:rsidR="00E0428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суммы резерва на полное восстановление состава объектов особо ценного движимого имущества, формируемого в размере начисленной годовой суммы амортизации по указанному имуществу</w:t>
      </w:r>
      <w:r w:rsidR="00E0428B">
        <w:rPr>
          <w:rFonts w:ascii="Times New Roman" w:hAnsi="Times New Roman" w:cs="Times New Roman"/>
          <w:sz w:val="28"/>
          <w:szCs w:val="28"/>
        </w:rPr>
        <w:t xml:space="preserve"> </w:t>
      </w:r>
      <w:r w:rsidR="00A4730C" w:rsidRPr="00A458F8">
        <w:rPr>
          <w:rFonts w:ascii="Times New Roman" w:hAnsi="Times New Roman" w:cs="Times New Roman"/>
          <w:sz w:val="28"/>
          <w:szCs w:val="28"/>
        </w:rPr>
        <w:t xml:space="preserve">на оказание i-ой </w:t>
      </w:r>
      <w:r w:rsidR="00A4730C">
        <w:rPr>
          <w:rFonts w:ascii="Times New Roman" w:hAnsi="Times New Roman" w:cs="Times New Roman"/>
          <w:sz w:val="28"/>
          <w:szCs w:val="28"/>
        </w:rPr>
        <w:t>муниципальной услуги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05E63" w:rsidRPr="008C290B" w:rsidRDefault="009519EA" w:rsidP="00E0428B">
      <w:pPr>
        <w:pStyle w:val="ConsPlusNormal"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2.5.</w:t>
      </w:r>
      <w:r w:rsidR="00345960" w:rsidRPr="00320CF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45960" w:rsidRPr="00320CF0">
        <w:rPr>
          <w:rFonts w:ascii="Times New Roman" w:hAnsi="Times New Roman" w:cs="Times New Roman"/>
          <w:sz w:val="28"/>
          <w:szCs w:val="28"/>
        </w:rPr>
        <w:t>Объем финансового обеспечения выполнения муниципального задания рассчитывается на основании нормативных затрат на оказание муниципальных услуг</w:t>
      </w:r>
      <w:r w:rsidR="00F95D1F">
        <w:rPr>
          <w:rFonts w:ascii="Times New Roman" w:hAnsi="Times New Roman" w:cs="Times New Roman"/>
          <w:sz w:val="28"/>
          <w:szCs w:val="28"/>
        </w:rPr>
        <w:t xml:space="preserve">, </w:t>
      </w:r>
      <w:r w:rsidR="00345960" w:rsidRPr="00320CF0">
        <w:rPr>
          <w:rFonts w:ascii="Times New Roman" w:hAnsi="Times New Roman" w:cs="Times New Roman"/>
          <w:sz w:val="28"/>
          <w:szCs w:val="28"/>
        </w:rPr>
        <w:t>с учетом затрат на содержание недвижимого имущества и особо ценного движимого имущества, закрепленного за муниципальным учреждением или приобретенного им за счет средств, выделенных муниципальному учреждению учредителем на приобретение такого имущества, в том числе земельные участки (за исключением имущества, сданного в аренду или переданного в безвозмездное</w:t>
      </w:r>
      <w:proofErr w:type="gramEnd"/>
      <w:r w:rsidR="00345960" w:rsidRPr="00320CF0">
        <w:rPr>
          <w:rFonts w:ascii="Times New Roman" w:hAnsi="Times New Roman" w:cs="Times New Roman"/>
          <w:sz w:val="28"/>
          <w:szCs w:val="28"/>
        </w:rPr>
        <w:t xml:space="preserve"> пользование), затрат на уплату налогов, в качестве налогообложения по которым признается имущество учреждения</w:t>
      </w:r>
      <w:r w:rsidR="00345960">
        <w:rPr>
          <w:rFonts w:ascii="Times New Roman" w:hAnsi="Times New Roman" w:cs="Times New Roman"/>
          <w:sz w:val="28"/>
          <w:szCs w:val="28"/>
        </w:rPr>
        <w:t>.</w:t>
      </w:r>
    </w:p>
    <w:p w:rsidR="00320CF0" w:rsidRPr="00320CF0" w:rsidRDefault="00320CF0" w:rsidP="00320C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320CF0">
        <w:rPr>
          <w:rFonts w:ascii="Times New Roman" w:eastAsia="Times New Roman" w:hAnsi="Times New Roman" w:cs="Times New Roman"/>
          <w:sz w:val="28"/>
          <w:szCs w:val="28"/>
          <w:lang w:eastAsia="ru-RU"/>
        </w:rPr>
        <w:t>бъем финансового обеспечения выполнения муниципального задания (R) рассчитывается по формуле:</w:t>
      </w:r>
    </w:p>
    <w:p w:rsidR="00FB5EC9" w:rsidRDefault="00FB5EC9" w:rsidP="00A458F8">
      <w:pPr>
        <w:pStyle w:val="ConsPlusNormal"/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:rsidR="00320CF0" w:rsidRPr="005A1E42" w:rsidRDefault="00320CF0" w:rsidP="00E042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320CF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</w:t>
      </w:r>
      <w:r w:rsidRPr="005A1E4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= </w:t>
      </w:r>
      <w:r w:rsidRPr="00320CF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sym w:font="Symbol" w:char="F0E5"/>
      </w:r>
      <w:r w:rsidRPr="00320CF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  <w:r w:rsidRPr="00320CF0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i</w:t>
      </w:r>
      <w:r w:rsidRPr="005A1E4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×</w:t>
      </w:r>
      <w:proofErr w:type="gramStart"/>
      <w:r w:rsidRPr="00320CF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 w:rsidRPr="00320CF0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i</w:t>
      </w:r>
      <w:proofErr w:type="gramEnd"/>
      <w:r w:rsidRPr="005A1E4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+ </w:t>
      </w:r>
      <w:r w:rsidRPr="00320CF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  <w:r w:rsidRPr="00320CF0">
        <w:rPr>
          <w:rFonts w:ascii="Times New Roman" w:eastAsia="Times New Roman" w:hAnsi="Times New Roman" w:cs="Times New Roman"/>
          <w:sz w:val="28"/>
          <w:szCs w:val="28"/>
          <w:vertAlign w:val="superscript"/>
          <w:lang w:val="en-US" w:eastAsia="ru-RU"/>
        </w:rPr>
        <w:t>YH</w:t>
      </w:r>
      <w:r w:rsidRPr="005A1E4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+ </w:t>
      </w:r>
      <w:r w:rsidRPr="00320CF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  <w:r w:rsidRPr="00320CF0">
        <w:rPr>
          <w:rFonts w:ascii="Times New Roman" w:eastAsia="Times New Roman" w:hAnsi="Times New Roman" w:cs="Times New Roman"/>
          <w:sz w:val="28"/>
          <w:szCs w:val="28"/>
          <w:vertAlign w:val="superscript"/>
          <w:lang w:val="en-US" w:eastAsia="ru-RU"/>
        </w:rPr>
        <w:t>C</w:t>
      </w:r>
      <w:r w:rsidRPr="00320CF0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И</w:t>
      </w:r>
      <w:r w:rsidRPr="005A1E4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,</w:t>
      </w:r>
    </w:p>
    <w:p w:rsidR="00320CF0" w:rsidRPr="005A1E42" w:rsidRDefault="00320CF0" w:rsidP="00320C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val="en-US" w:eastAsia="ru-RU"/>
        </w:rPr>
      </w:pPr>
    </w:p>
    <w:p w:rsidR="00320CF0" w:rsidRPr="00320CF0" w:rsidRDefault="00320CF0" w:rsidP="00320CF0">
      <w:pPr>
        <w:tabs>
          <w:tab w:val="left" w:pos="520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0CF0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:rsidR="00320CF0" w:rsidRPr="00320CF0" w:rsidRDefault="00320CF0" w:rsidP="00320CF0">
      <w:pPr>
        <w:tabs>
          <w:tab w:val="left" w:pos="520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0CF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  <w:r w:rsidRPr="00320CF0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i</w:t>
      </w:r>
      <w:r w:rsidRPr="00320C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нормативные затраты на оказание i-ой муниципальной услуги, включенной в ведомственный перечень;</w:t>
      </w:r>
    </w:p>
    <w:p w:rsidR="00320CF0" w:rsidRPr="00320CF0" w:rsidRDefault="0037330D" w:rsidP="00320CF0">
      <w:pPr>
        <w:tabs>
          <w:tab w:val="left" w:pos="2655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0CF0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 w:rsidR="00320CF0" w:rsidRPr="00320CF0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QUOTE </w:instrText>
      </w:r>
      <w:r w:rsidR="00320CF0" w:rsidRPr="00320CF0">
        <w:rPr>
          <w:rFonts w:ascii="Cambria Math" w:eastAsia="Times New Roman" w:hAnsi="Cambria Math" w:cs="Times New Roman"/>
          <w:sz w:val="28"/>
          <w:szCs w:val="28"/>
          <w:lang w:eastAsia="ru-RU"/>
        </w:rPr>
        <w:instrText>Vi</w:instrText>
      </w:r>
      <w:r w:rsidRPr="00320CF0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proofErr w:type="gramStart"/>
      <w:r w:rsidR="00320CF0" w:rsidRPr="00320CF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 w:rsidR="00320CF0" w:rsidRPr="00320CF0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i</w:t>
      </w:r>
      <w:proofErr w:type="gramEnd"/>
      <w:r w:rsidRPr="00320CF0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 w:rsidR="00320CF0" w:rsidRPr="00320C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объем i-ой муниципальной услуги, установленной муниципальным заданием;</w:t>
      </w:r>
    </w:p>
    <w:p w:rsidR="00320CF0" w:rsidRPr="00320CF0" w:rsidRDefault="00320CF0" w:rsidP="00320CF0">
      <w:pPr>
        <w:tabs>
          <w:tab w:val="left" w:pos="2655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0CF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  <w:r w:rsidRPr="00320CF0">
        <w:rPr>
          <w:rFonts w:ascii="Times New Roman" w:eastAsia="Times New Roman" w:hAnsi="Times New Roman" w:cs="Times New Roman"/>
          <w:sz w:val="28"/>
          <w:szCs w:val="28"/>
          <w:vertAlign w:val="superscript"/>
          <w:lang w:val="en-US" w:eastAsia="ru-RU"/>
        </w:rPr>
        <w:t>YH</w:t>
      </w:r>
      <w:r w:rsidRPr="00320C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затраты на</w:t>
      </w:r>
      <w:r w:rsidR="00E042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20CF0">
        <w:rPr>
          <w:rFonts w:ascii="Times New Roman" w:eastAsia="Times New Roman" w:hAnsi="Times New Roman" w:cs="Times New Roman"/>
          <w:sz w:val="28"/>
          <w:szCs w:val="28"/>
          <w:lang w:eastAsia="ru-RU"/>
        </w:rPr>
        <w:t>уплату налогов, в качестве объекта налогообложения по которым признается имущество учреждения;</w:t>
      </w:r>
    </w:p>
    <w:p w:rsidR="00320CF0" w:rsidRPr="00320CF0" w:rsidRDefault="00320CF0" w:rsidP="00320CF0">
      <w:pPr>
        <w:tabs>
          <w:tab w:val="left" w:pos="2655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20CF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  <w:r w:rsidRPr="00320CF0">
        <w:rPr>
          <w:rFonts w:ascii="Times New Roman" w:eastAsia="Times New Roman" w:hAnsi="Times New Roman" w:cs="Times New Roman"/>
          <w:sz w:val="28"/>
          <w:szCs w:val="28"/>
          <w:vertAlign w:val="superscript"/>
          <w:lang w:val="en-US" w:eastAsia="ru-RU"/>
        </w:rPr>
        <w:t>C</w:t>
      </w:r>
      <w:r w:rsidRPr="00320CF0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И</w:t>
      </w:r>
      <w:r w:rsidRPr="00320C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затраты на содержание имущества учреждения, неиспользуемого для оказания муниципальных услуг (выполнения работ).</w:t>
      </w:r>
      <w:proofErr w:type="gramEnd"/>
    </w:p>
    <w:p w:rsidR="00FB5EC9" w:rsidRDefault="00FB5EC9" w:rsidP="00A458F8">
      <w:pPr>
        <w:pStyle w:val="ConsPlusNormal"/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:rsidR="00DB3AAB" w:rsidRPr="00EF45D0" w:rsidRDefault="00DB3AAB" w:rsidP="00DB3AAB">
      <w:pPr>
        <w:pStyle w:val="ConsPlusNormal"/>
        <w:suppressAutoHyphens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260333" w:rsidRPr="00260333" w:rsidRDefault="00260333" w:rsidP="00DB3AAB">
      <w:pPr>
        <w:pStyle w:val="ConsPlusNormal"/>
        <w:suppressAutoHyphens/>
        <w:ind w:firstLine="540"/>
        <w:jc w:val="both"/>
        <w:rPr>
          <w:rFonts w:ascii="Times New Roman" w:hAnsi="Times New Roman" w:cs="Times New Roman"/>
          <w:noProof/>
          <w:color w:val="FF0000"/>
          <w:position w:val="-12"/>
          <w:sz w:val="28"/>
          <w:szCs w:val="28"/>
        </w:rPr>
      </w:pPr>
    </w:p>
    <w:p w:rsidR="00260333" w:rsidRPr="007E684F" w:rsidRDefault="00260333" w:rsidP="00DB3AAB">
      <w:pPr>
        <w:pStyle w:val="ConsPlusNormal"/>
        <w:suppressAutoHyphens/>
        <w:ind w:firstLine="540"/>
        <w:jc w:val="both"/>
        <w:rPr>
          <w:rFonts w:ascii="Times New Roman" w:hAnsi="Times New Roman" w:cs="Times New Roman"/>
          <w:noProof/>
          <w:color w:val="FF0000"/>
          <w:position w:val="-12"/>
          <w:sz w:val="28"/>
          <w:szCs w:val="28"/>
        </w:rPr>
      </w:pPr>
    </w:p>
    <w:p w:rsidR="00260333" w:rsidRPr="007E684F" w:rsidRDefault="00260333" w:rsidP="00DB3AAB">
      <w:pPr>
        <w:pStyle w:val="ConsPlusNormal"/>
        <w:suppressAutoHyphens/>
        <w:ind w:firstLine="540"/>
        <w:jc w:val="both"/>
        <w:rPr>
          <w:rFonts w:ascii="Times New Roman" w:hAnsi="Times New Roman" w:cs="Times New Roman"/>
          <w:noProof/>
          <w:color w:val="FF0000"/>
          <w:position w:val="-12"/>
          <w:sz w:val="28"/>
          <w:szCs w:val="28"/>
        </w:rPr>
      </w:pPr>
    </w:p>
    <w:p w:rsidR="00260333" w:rsidRDefault="00260333" w:rsidP="00762DDB">
      <w:pPr>
        <w:pStyle w:val="ConsPlusNormal"/>
        <w:suppressAutoHyphens/>
        <w:ind w:firstLine="54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260333" w:rsidRDefault="00260333" w:rsidP="00A458F8">
      <w:pPr>
        <w:pStyle w:val="ConsPlusNormal"/>
        <w:suppressAutoHyphens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260333" w:rsidRDefault="00260333" w:rsidP="00A458F8">
      <w:pPr>
        <w:pStyle w:val="ConsPlusNormal"/>
        <w:suppressAutoHyphens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sectPr w:rsidR="00260333" w:rsidSect="00F735F0">
      <w:headerReference w:type="default" r:id="rId19"/>
      <w:pgSz w:w="11905" w:h="16838"/>
      <w:pgMar w:top="851" w:right="567" w:bottom="851" w:left="1985" w:header="0" w:footer="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025F" w:rsidRDefault="003D025F" w:rsidP="00B123F5">
      <w:pPr>
        <w:spacing w:after="0" w:line="240" w:lineRule="auto"/>
      </w:pPr>
      <w:r>
        <w:separator/>
      </w:r>
    </w:p>
  </w:endnote>
  <w:endnote w:type="continuationSeparator" w:id="0">
    <w:p w:rsidR="003D025F" w:rsidRDefault="003D025F" w:rsidP="00B123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1"/>
    <w:family w:val="roman"/>
    <w:notTrueType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025F" w:rsidRDefault="003D025F" w:rsidP="00B123F5">
      <w:pPr>
        <w:spacing w:after="0" w:line="240" w:lineRule="auto"/>
      </w:pPr>
      <w:r>
        <w:separator/>
      </w:r>
    </w:p>
  </w:footnote>
  <w:footnote w:type="continuationSeparator" w:id="0">
    <w:p w:rsidR="003D025F" w:rsidRDefault="003D025F" w:rsidP="00B123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80030662"/>
      <w:docPartObj>
        <w:docPartGallery w:val="Page Numbers (Top of Page)"/>
        <w:docPartUnique/>
      </w:docPartObj>
    </w:sdtPr>
    <w:sdtEndPr/>
    <w:sdtContent>
      <w:p w:rsidR="002B68F7" w:rsidRDefault="002B68F7">
        <w:pPr>
          <w:pStyle w:val="a3"/>
          <w:jc w:val="center"/>
        </w:pPr>
      </w:p>
      <w:p w:rsidR="00687F44" w:rsidRDefault="00687F44">
        <w:pPr>
          <w:pStyle w:val="a3"/>
          <w:jc w:val="center"/>
        </w:pPr>
      </w:p>
      <w:p w:rsidR="00C16216" w:rsidRDefault="0037330D">
        <w:pPr>
          <w:pStyle w:val="a3"/>
          <w:jc w:val="center"/>
        </w:pPr>
        <w:r>
          <w:fldChar w:fldCharType="begin"/>
        </w:r>
        <w:r w:rsidR="00C16216">
          <w:instrText>PAGE   \* MERGEFORMAT</w:instrText>
        </w:r>
        <w:r>
          <w:fldChar w:fldCharType="separate"/>
        </w:r>
        <w:r w:rsidR="00ED2E6E">
          <w:rPr>
            <w:noProof/>
          </w:rPr>
          <w:t>2</w:t>
        </w:r>
        <w:r>
          <w:fldChar w:fldCharType="end"/>
        </w:r>
      </w:p>
    </w:sdtContent>
  </w:sdt>
  <w:p w:rsidR="00C16216" w:rsidRDefault="00C1621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B55F6"/>
    <w:rsid w:val="000228C0"/>
    <w:rsid w:val="0002372B"/>
    <w:rsid w:val="00035DBE"/>
    <w:rsid w:val="00061F7B"/>
    <w:rsid w:val="000A1905"/>
    <w:rsid w:val="001024D5"/>
    <w:rsid w:val="00130CA8"/>
    <w:rsid w:val="0013699E"/>
    <w:rsid w:val="00147287"/>
    <w:rsid w:val="001476AF"/>
    <w:rsid w:val="0015574F"/>
    <w:rsid w:val="00187556"/>
    <w:rsid w:val="001B25CD"/>
    <w:rsid w:val="001B55F6"/>
    <w:rsid w:val="001C131A"/>
    <w:rsid w:val="001D5DE8"/>
    <w:rsid w:val="001F0B69"/>
    <w:rsid w:val="002362D8"/>
    <w:rsid w:val="00260333"/>
    <w:rsid w:val="002606FE"/>
    <w:rsid w:val="00271B4D"/>
    <w:rsid w:val="0028096D"/>
    <w:rsid w:val="002B68F7"/>
    <w:rsid w:val="002D0A33"/>
    <w:rsid w:val="002E069B"/>
    <w:rsid w:val="00300271"/>
    <w:rsid w:val="00306384"/>
    <w:rsid w:val="0031516D"/>
    <w:rsid w:val="00320CF0"/>
    <w:rsid w:val="00336AE8"/>
    <w:rsid w:val="00341E50"/>
    <w:rsid w:val="00345960"/>
    <w:rsid w:val="00352EE6"/>
    <w:rsid w:val="003651D0"/>
    <w:rsid w:val="0037330D"/>
    <w:rsid w:val="003972AA"/>
    <w:rsid w:val="003A55D8"/>
    <w:rsid w:val="003A6BAA"/>
    <w:rsid w:val="003C002B"/>
    <w:rsid w:val="003C017B"/>
    <w:rsid w:val="003C2BC3"/>
    <w:rsid w:val="003D025F"/>
    <w:rsid w:val="004419D3"/>
    <w:rsid w:val="004A27D2"/>
    <w:rsid w:val="004B0016"/>
    <w:rsid w:val="004D54FF"/>
    <w:rsid w:val="004E1A38"/>
    <w:rsid w:val="004F601E"/>
    <w:rsid w:val="00516D76"/>
    <w:rsid w:val="00537CA1"/>
    <w:rsid w:val="00542E87"/>
    <w:rsid w:val="00556D43"/>
    <w:rsid w:val="005756F9"/>
    <w:rsid w:val="00590BEC"/>
    <w:rsid w:val="005A1E42"/>
    <w:rsid w:val="00602311"/>
    <w:rsid w:val="006076BD"/>
    <w:rsid w:val="00620222"/>
    <w:rsid w:val="006337C9"/>
    <w:rsid w:val="00663AAA"/>
    <w:rsid w:val="00687F44"/>
    <w:rsid w:val="006A6ABA"/>
    <w:rsid w:val="006E058F"/>
    <w:rsid w:val="006F717F"/>
    <w:rsid w:val="0070020C"/>
    <w:rsid w:val="007064C8"/>
    <w:rsid w:val="00711F83"/>
    <w:rsid w:val="00727528"/>
    <w:rsid w:val="00745AC4"/>
    <w:rsid w:val="00745D1B"/>
    <w:rsid w:val="007525FE"/>
    <w:rsid w:val="00762DDB"/>
    <w:rsid w:val="0076378E"/>
    <w:rsid w:val="007A4FBF"/>
    <w:rsid w:val="007A5C2A"/>
    <w:rsid w:val="007C5BD7"/>
    <w:rsid w:val="007E684F"/>
    <w:rsid w:val="007F7DB8"/>
    <w:rsid w:val="00805E63"/>
    <w:rsid w:val="00816B15"/>
    <w:rsid w:val="00821713"/>
    <w:rsid w:val="00827652"/>
    <w:rsid w:val="00831DED"/>
    <w:rsid w:val="00847553"/>
    <w:rsid w:val="008801AE"/>
    <w:rsid w:val="00884AAF"/>
    <w:rsid w:val="008C02BD"/>
    <w:rsid w:val="008C290B"/>
    <w:rsid w:val="008C6486"/>
    <w:rsid w:val="008C6F20"/>
    <w:rsid w:val="008D04F1"/>
    <w:rsid w:val="008F3F7E"/>
    <w:rsid w:val="009077F6"/>
    <w:rsid w:val="009138F7"/>
    <w:rsid w:val="00935667"/>
    <w:rsid w:val="00935C78"/>
    <w:rsid w:val="009519EA"/>
    <w:rsid w:val="009639CB"/>
    <w:rsid w:val="00984894"/>
    <w:rsid w:val="00996895"/>
    <w:rsid w:val="009B0244"/>
    <w:rsid w:val="009D28C1"/>
    <w:rsid w:val="009F0295"/>
    <w:rsid w:val="009F52D2"/>
    <w:rsid w:val="00A32195"/>
    <w:rsid w:val="00A458F8"/>
    <w:rsid w:val="00A4730C"/>
    <w:rsid w:val="00A70D8A"/>
    <w:rsid w:val="00AA2DAA"/>
    <w:rsid w:val="00AB59A8"/>
    <w:rsid w:val="00AB5FEA"/>
    <w:rsid w:val="00AC68AC"/>
    <w:rsid w:val="00AF0D56"/>
    <w:rsid w:val="00AF371A"/>
    <w:rsid w:val="00AF79D9"/>
    <w:rsid w:val="00B01E6C"/>
    <w:rsid w:val="00B04542"/>
    <w:rsid w:val="00B11BF2"/>
    <w:rsid w:val="00B123F5"/>
    <w:rsid w:val="00B345BA"/>
    <w:rsid w:val="00B35250"/>
    <w:rsid w:val="00B52EF7"/>
    <w:rsid w:val="00B54CF1"/>
    <w:rsid w:val="00B84E31"/>
    <w:rsid w:val="00B97A94"/>
    <w:rsid w:val="00BA3CA1"/>
    <w:rsid w:val="00BC636C"/>
    <w:rsid w:val="00BE1796"/>
    <w:rsid w:val="00BF0A8E"/>
    <w:rsid w:val="00C16216"/>
    <w:rsid w:val="00C767D5"/>
    <w:rsid w:val="00C87BE5"/>
    <w:rsid w:val="00CA4DD3"/>
    <w:rsid w:val="00CE36D5"/>
    <w:rsid w:val="00CE4ADB"/>
    <w:rsid w:val="00CF1FAA"/>
    <w:rsid w:val="00D0760C"/>
    <w:rsid w:val="00D12CC9"/>
    <w:rsid w:val="00D40BC2"/>
    <w:rsid w:val="00D770B4"/>
    <w:rsid w:val="00DB3AAB"/>
    <w:rsid w:val="00DB771C"/>
    <w:rsid w:val="00DF1BEA"/>
    <w:rsid w:val="00E0428B"/>
    <w:rsid w:val="00E16B8A"/>
    <w:rsid w:val="00E444F8"/>
    <w:rsid w:val="00E4544B"/>
    <w:rsid w:val="00E46F46"/>
    <w:rsid w:val="00E82758"/>
    <w:rsid w:val="00EC0C48"/>
    <w:rsid w:val="00ED2E6E"/>
    <w:rsid w:val="00EF45D0"/>
    <w:rsid w:val="00F12007"/>
    <w:rsid w:val="00F144FE"/>
    <w:rsid w:val="00F36F13"/>
    <w:rsid w:val="00F5364E"/>
    <w:rsid w:val="00F735F0"/>
    <w:rsid w:val="00F91C5F"/>
    <w:rsid w:val="00F95D1F"/>
    <w:rsid w:val="00F97447"/>
    <w:rsid w:val="00F97946"/>
    <w:rsid w:val="00FA1748"/>
    <w:rsid w:val="00FB5EC9"/>
    <w:rsid w:val="00FD5E01"/>
    <w:rsid w:val="00FE70EE"/>
    <w:rsid w:val="00FF59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58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B55F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B55F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1B55F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A458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458F8"/>
  </w:style>
  <w:style w:type="paragraph" w:styleId="a5">
    <w:name w:val="footer"/>
    <w:basedOn w:val="a"/>
    <w:link w:val="a6"/>
    <w:uiPriority w:val="99"/>
    <w:unhideWhenUsed/>
    <w:rsid w:val="00B123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123F5"/>
  </w:style>
  <w:style w:type="paragraph" w:styleId="a7">
    <w:name w:val="Balloon Text"/>
    <w:basedOn w:val="a"/>
    <w:link w:val="a8"/>
    <w:uiPriority w:val="99"/>
    <w:semiHidden/>
    <w:unhideWhenUsed/>
    <w:rsid w:val="00271B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71B4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58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B55F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B55F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1B55F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A458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458F8"/>
  </w:style>
  <w:style w:type="paragraph" w:styleId="a5">
    <w:name w:val="footer"/>
    <w:basedOn w:val="a"/>
    <w:link w:val="a6"/>
    <w:uiPriority w:val="99"/>
    <w:unhideWhenUsed/>
    <w:rsid w:val="00B123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123F5"/>
  </w:style>
  <w:style w:type="paragraph" w:styleId="a7">
    <w:name w:val="Balloon Text"/>
    <w:basedOn w:val="a"/>
    <w:link w:val="a8"/>
    <w:uiPriority w:val="99"/>
    <w:semiHidden/>
    <w:unhideWhenUsed/>
    <w:rsid w:val="00271B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71B4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500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image" Target="media/image6.wmf"/><Relationship Id="rId18" Type="http://schemas.openxmlformats.org/officeDocument/2006/relationships/image" Target="media/image11.wmf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wmf"/><Relationship Id="rId17" Type="http://schemas.openxmlformats.org/officeDocument/2006/relationships/image" Target="media/image10.wmf"/><Relationship Id="rId2" Type="http://schemas.openxmlformats.org/officeDocument/2006/relationships/styles" Target="styles.xml"/><Relationship Id="rId16" Type="http://schemas.openxmlformats.org/officeDocument/2006/relationships/image" Target="media/image9.wmf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wmf"/><Relationship Id="rId5" Type="http://schemas.openxmlformats.org/officeDocument/2006/relationships/webSettings" Target="webSettings.xml"/><Relationship Id="rId15" Type="http://schemas.openxmlformats.org/officeDocument/2006/relationships/image" Target="media/image8.wmf"/><Relationship Id="rId10" Type="http://schemas.openxmlformats.org/officeDocument/2006/relationships/image" Target="media/image3.wmf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image" Target="media/image7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3BB247-662C-44F4-8481-82B3B57802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9</Pages>
  <Words>2918</Words>
  <Characters>16636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Елена</cp:lastModifiedBy>
  <cp:revision>6</cp:revision>
  <cp:lastPrinted>2017-03-16T03:50:00Z</cp:lastPrinted>
  <dcterms:created xsi:type="dcterms:W3CDTF">2017-03-16T02:03:00Z</dcterms:created>
  <dcterms:modified xsi:type="dcterms:W3CDTF">2017-03-16T05:38:00Z</dcterms:modified>
</cp:coreProperties>
</file>