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8" w:rsidRDefault="00996712">
      <w:bookmarkStart w:id="0" w:name="_GoBack"/>
      <w:r>
        <w:rPr>
          <w:noProof/>
          <w:lang w:eastAsia="ru-RU"/>
        </w:rPr>
        <w:drawing>
          <wp:inline distT="0" distB="0" distL="0" distR="0" wp14:anchorId="0E406CAA" wp14:editId="0306A409">
            <wp:extent cx="10696575" cy="75628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D4E48" w:rsidSect="00B05E6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2"/>
    <w:rsid w:val="005E0C9E"/>
    <w:rsid w:val="006D4E48"/>
    <w:rsid w:val="007560B2"/>
    <w:rsid w:val="00996712"/>
    <w:rsid w:val="00B0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57;&#1054;&#1050;&#1054;%20II%20&#1082;&#1074;&#1072;&#1088;&#1090;&#1072;&#1083;\&#1089;&#1074;&#1086;&#1076;_&#1088;&#1072;&#1081;&#1086;&#1085;,%202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</a:t>
            </a:r>
            <a:r>
              <a:rPr lang="en-US"/>
              <a:t>II</a:t>
            </a:r>
            <a:r>
              <a:rPr lang="ru-RU" baseline="0"/>
              <a:t> квартал 2015 г.</a:t>
            </a:r>
            <a:r>
              <a:rPr lang="ru-RU"/>
              <a:t> </a:t>
            </a:r>
          </a:p>
          <a:p>
            <a:pPr>
              <a:defRPr/>
            </a:pPr>
            <a:r>
              <a:rPr lang="ru-RU"/>
              <a:t>кластер "Сельские школы"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990320673755348E-2"/>
                  <c:y val="-2.313022665304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627564248868535E-2"/>
                  <c:y val="-1.0513739387746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902051399094807E-2"/>
                  <c:y val="-3.154121816323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392949742079073E-3"/>
                  <c:y val="-2.313022665304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5392949742079576E-3"/>
                  <c:y val="-2.5232974530590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7255128497737017E-3"/>
                  <c:y val="-2.9438470285688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5392949742079576E-3"/>
                  <c:y val="-2.9438470285688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1765385493212054E-3"/>
                  <c:y val="-2.313022665304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3627564248868509E-2"/>
                  <c:y val="-3.5746713918336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школы'!$F$81:$F$88</c:f>
              <c:strCache>
                <c:ptCount val="8"/>
                <c:pt idx="0">
                  <c:v>Могилевка</c:v>
                </c:pt>
                <c:pt idx="1">
                  <c:v>Черняево</c:v>
                </c:pt>
                <c:pt idx="2">
                  <c:v>Соколовка</c:v>
                </c:pt>
                <c:pt idx="3">
                  <c:v>Георгиевка</c:v>
                </c:pt>
                <c:pt idx="4">
                  <c:v>Сита</c:v>
                </c:pt>
                <c:pt idx="5">
                  <c:v>Святогорье</c:v>
                </c:pt>
                <c:pt idx="6">
                  <c:v>Бичевая</c:v>
                </c:pt>
                <c:pt idx="7">
                  <c:v>Полетное</c:v>
                </c:pt>
              </c:strCache>
            </c:strRef>
          </c:cat>
          <c:val>
            <c:numRef>
              <c:f>'свод по району школы'!$G$81:$G$88</c:f>
              <c:numCache>
                <c:formatCode>General</c:formatCode>
                <c:ptCount val="8"/>
                <c:pt idx="0">
                  <c:v>0.92679999999999996</c:v>
                </c:pt>
                <c:pt idx="1">
                  <c:v>0.83409999999999995</c:v>
                </c:pt>
                <c:pt idx="2">
                  <c:v>0.82310000000000005</c:v>
                </c:pt>
                <c:pt idx="3">
                  <c:v>0.79579999999999995</c:v>
                </c:pt>
                <c:pt idx="4">
                  <c:v>0.77800000000000002</c:v>
                </c:pt>
                <c:pt idx="5">
                  <c:v>0.74870000000000003</c:v>
                </c:pt>
                <c:pt idx="6">
                  <c:v>0.7268</c:v>
                </c:pt>
                <c:pt idx="7">
                  <c:v>0.69430000000000003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7622272"/>
        <c:axId val="117623808"/>
        <c:axId val="0"/>
      </c:bar3DChart>
      <c:catAx>
        <c:axId val="11762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7623808"/>
        <c:crosses val="autoZero"/>
        <c:auto val="1"/>
        <c:lblAlgn val="ctr"/>
        <c:lblOffset val="100"/>
        <c:noMultiLvlLbl val="0"/>
      </c:catAx>
      <c:valAx>
        <c:axId val="117623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76222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2015-06-24T02:34:00Z</dcterms:created>
  <dcterms:modified xsi:type="dcterms:W3CDTF">2015-10-12T06:15:00Z</dcterms:modified>
</cp:coreProperties>
</file>