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48" w:rsidRDefault="00777EF0">
      <w:bookmarkStart w:id="0" w:name="_GoBack"/>
      <w:r>
        <w:rPr>
          <w:noProof/>
          <w:lang w:eastAsia="ru-RU"/>
        </w:rPr>
        <w:drawing>
          <wp:inline distT="0" distB="0" distL="0" distR="0" wp14:anchorId="7B061B8C" wp14:editId="09930702">
            <wp:extent cx="10744200" cy="75723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6D4E48" w:rsidSect="00B05E6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B2"/>
    <w:rsid w:val="006D4E48"/>
    <w:rsid w:val="007560B2"/>
    <w:rsid w:val="00777EF0"/>
    <w:rsid w:val="00B05E6C"/>
    <w:rsid w:val="00F5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3;&#1057;&#1054;&#1050;&#1054;%20II%20&#1082;&#1074;&#1072;&#1088;&#1090;&#1072;&#1083;\&#1089;&#1074;&#1086;&#1076;_&#1088;&#1072;&#1081;&#1086;&#1085;,%202%20&#1082;&#1074;&#1072;&#1088;&#1090;&#1072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Рейтинг учреждений</a:t>
            </a:r>
            <a:r>
              <a:rPr lang="ru-RU" baseline="0"/>
              <a:t> дополнительного образования,</a:t>
            </a:r>
          </a:p>
          <a:p>
            <a:pPr>
              <a:defRPr/>
            </a:pPr>
            <a:r>
              <a:rPr lang="en-US" baseline="0"/>
              <a:t>II</a:t>
            </a:r>
            <a:r>
              <a:rPr lang="ru-RU" baseline="0"/>
              <a:t> квартал 2015 г.</a:t>
            </a:r>
            <a:endParaRPr lang="ru-RU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4068910622171274E-2"/>
                  <c:y val="-5.467144481627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34339777239762E-2"/>
                  <c:y val="-5.2568696938730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5431667047058128E-2"/>
                  <c:y val="-5.67741926938286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6794423471945073E-2"/>
                  <c:y val="-6.097968844892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допики!$J$48:$J$51</c:f>
              <c:strCache>
                <c:ptCount val="4"/>
                <c:pt idx="0">
                  <c:v>ЦРТДЮ</c:v>
                </c:pt>
                <c:pt idx="1">
                  <c:v>Икар</c:v>
                </c:pt>
                <c:pt idx="2">
                  <c:v>Спарта</c:v>
                </c:pt>
                <c:pt idx="3">
                  <c:v>ДЮСШ </c:v>
                </c:pt>
              </c:strCache>
            </c:strRef>
          </c:cat>
          <c:val>
            <c:numRef>
              <c:f>допики!$K$48:$K$51</c:f>
              <c:numCache>
                <c:formatCode>General</c:formatCode>
                <c:ptCount val="4"/>
                <c:pt idx="0">
                  <c:v>0.56559999999999999</c:v>
                </c:pt>
                <c:pt idx="1">
                  <c:v>0.6119</c:v>
                </c:pt>
                <c:pt idx="2">
                  <c:v>0.52610000000000001</c:v>
                </c:pt>
                <c:pt idx="3">
                  <c:v>0.50309999999999999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15778304"/>
        <c:axId val="115779840"/>
        <c:axId val="0"/>
      </c:bar3DChart>
      <c:catAx>
        <c:axId val="11577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5779840"/>
        <c:crosses val="autoZero"/>
        <c:auto val="1"/>
        <c:lblAlgn val="ctr"/>
        <c:lblOffset val="100"/>
        <c:noMultiLvlLbl val="0"/>
      </c:catAx>
      <c:valAx>
        <c:axId val="1157798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157783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2015-06-24T02:34:00Z</dcterms:created>
  <dcterms:modified xsi:type="dcterms:W3CDTF">2015-10-12T06:11:00Z</dcterms:modified>
</cp:coreProperties>
</file>