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D03" w:rsidRDefault="003C6932" w:rsidP="00367A4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УТВЕРЖДЁН</w:t>
      </w:r>
    </w:p>
    <w:p w:rsidR="003C6932" w:rsidRDefault="003C6932" w:rsidP="00367A4F">
      <w:pPr>
        <w:spacing w:after="0" w:line="240" w:lineRule="auto"/>
        <w:ind w:left="113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приказом руководителя управления образования</w:t>
      </w:r>
    </w:p>
    <w:p w:rsidR="003C6932" w:rsidRPr="00E02130" w:rsidRDefault="003C6932" w:rsidP="00367A4F">
      <w:pPr>
        <w:spacing w:after="0" w:line="240" w:lineRule="auto"/>
        <w:ind w:left="11329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от</w:t>
      </w:r>
      <w:r w:rsidR="002C6CEE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E02130" w:rsidRPr="002C6CEE">
        <w:rPr>
          <w:rFonts w:ascii="Times New Roman" w:hAnsi="Times New Roman"/>
          <w:sz w:val="28"/>
          <w:szCs w:val="28"/>
          <w:u w:val="single"/>
        </w:rPr>
        <w:t>31.12.2013</w:t>
      </w:r>
      <w:r w:rsidR="002C6CEE">
        <w:rPr>
          <w:rFonts w:ascii="Times New Roman" w:hAnsi="Times New Roman"/>
          <w:sz w:val="28"/>
          <w:szCs w:val="28"/>
          <w:u w:val="single"/>
        </w:rPr>
        <w:t xml:space="preserve">  </w:t>
      </w:r>
      <w:r w:rsidRPr="002C6CEE">
        <w:rPr>
          <w:rFonts w:ascii="Times New Roman" w:hAnsi="Times New Roman"/>
          <w:sz w:val="28"/>
          <w:szCs w:val="28"/>
          <w:u w:val="single"/>
        </w:rPr>
        <w:t xml:space="preserve">№ </w:t>
      </w:r>
      <w:r w:rsidR="00E02130" w:rsidRPr="002C6CEE">
        <w:rPr>
          <w:rFonts w:ascii="Times New Roman" w:hAnsi="Times New Roman"/>
          <w:sz w:val="28"/>
          <w:szCs w:val="28"/>
          <w:u w:val="single"/>
        </w:rPr>
        <w:t xml:space="preserve"> 1130</w:t>
      </w:r>
    </w:p>
    <w:p w:rsidR="003C6932" w:rsidRDefault="003C6932" w:rsidP="003C6932">
      <w:pPr>
        <w:spacing w:after="0" w:line="240" w:lineRule="exact"/>
        <w:ind w:left="11329"/>
        <w:rPr>
          <w:rFonts w:ascii="Times New Roman" w:hAnsi="Times New Roman"/>
          <w:sz w:val="28"/>
          <w:szCs w:val="28"/>
        </w:rPr>
      </w:pPr>
    </w:p>
    <w:p w:rsidR="009E29A4" w:rsidRDefault="009E29A4" w:rsidP="003C6932">
      <w:pPr>
        <w:spacing w:after="0" w:line="240" w:lineRule="exact"/>
        <w:ind w:left="11329"/>
        <w:rPr>
          <w:rFonts w:ascii="Times New Roman" w:hAnsi="Times New Roman"/>
          <w:sz w:val="28"/>
          <w:szCs w:val="28"/>
        </w:rPr>
      </w:pPr>
    </w:p>
    <w:p w:rsidR="004B2981" w:rsidRDefault="004B2981" w:rsidP="002C6CE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534F61">
        <w:rPr>
          <w:rFonts w:ascii="Times New Roman" w:hAnsi="Times New Roman"/>
          <w:sz w:val="28"/>
          <w:szCs w:val="28"/>
        </w:rPr>
        <w:t>еречень показателей эффективности деятельности руководите</w:t>
      </w:r>
      <w:r>
        <w:rPr>
          <w:rFonts w:ascii="Times New Roman" w:hAnsi="Times New Roman"/>
          <w:sz w:val="28"/>
          <w:szCs w:val="28"/>
        </w:rPr>
        <w:t>лей учр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еждений</w:t>
      </w:r>
      <w:r w:rsidRPr="004D358A">
        <w:rPr>
          <w:rFonts w:ascii="Times New Roman" w:hAnsi="Times New Roman"/>
          <w:sz w:val="28"/>
          <w:szCs w:val="28"/>
        </w:rPr>
        <w:t xml:space="preserve"> осуществляющих образовательную деятельность по образовательным программам дошкольного образования, начального общего образования, основного общего образования, среднего общего образования</w:t>
      </w:r>
      <w:r w:rsidR="00730B6C">
        <w:rPr>
          <w:rFonts w:ascii="Times New Roman" w:hAnsi="Times New Roman"/>
          <w:sz w:val="28"/>
          <w:szCs w:val="28"/>
        </w:rPr>
        <w:t>,</w:t>
      </w:r>
      <w:r w:rsidRPr="004D358A">
        <w:rPr>
          <w:rFonts w:ascii="Times New Roman" w:hAnsi="Times New Roman"/>
          <w:sz w:val="28"/>
          <w:szCs w:val="28"/>
        </w:rPr>
        <w:t xml:space="preserve"> и   учреждений</w:t>
      </w:r>
      <w:r>
        <w:rPr>
          <w:rFonts w:ascii="Times New Roman" w:hAnsi="Times New Roman"/>
          <w:sz w:val="28"/>
          <w:szCs w:val="28"/>
        </w:rPr>
        <w:t>,</w:t>
      </w:r>
      <w:r w:rsidRPr="004D358A">
        <w:rPr>
          <w:rFonts w:ascii="Times New Roman" w:hAnsi="Times New Roman"/>
          <w:sz w:val="28"/>
          <w:szCs w:val="28"/>
        </w:rPr>
        <w:t xml:space="preserve"> осуществляющих образовательную деятельность </w:t>
      </w:r>
      <w:r w:rsidRPr="004D358A">
        <w:rPr>
          <w:rFonts w:ascii="Times New Roman" w:hAnsi="Times New Roman"/>
          <w:sz w:val="28"/>
          <w:szCs w:val="28"/>
        </w:rPr>
        <w:br/>
        <w:t>по дополнительным общеобразовательны</w:t>
      </w:r>
      <w:r w:rsidR="002C6CEE">
        <w:rPr>
          <w:rFonts w:ascii="Times New Roman" w:hAnsi="Times New Roman"/>
          <w:sz w:val="28"/>
          <w:szCs w:val="28"/>
        </w:rPr>
        <w:t>м программам, подведомственных У</w:t>
      </w:r>
      <w:r w:rsidRPr="004D358A">
        <w:rPr>
          <w:rFonts w:ascii="Times New Roman" w:hAnsi="Times New Roman"/>
          <w:sz w:val="28"/>
          <w:szCs w:val="28"/>
        </w:rPr>
        <w:t>правлению образования администрации муниципального</w:t>
      </w:r>
      <w:r w:rsidR="00367A4F">
        <w:rPr>
          <w:rFonts w:ascii="Times New Roman" w:hAnsi="Times New Roman"/>
          <w:sz w:val="28"/>
          <w:szCs w:val="28"/>
        </w:rPr>
        <w:t xml:space="preserve"> района имени Лазо</w:t>
      </w:r>
    </w:p>
    <w:p w:rsidR="002C6CEE" w:rsidRDefault="002C6CEE" w:rsidP="002C6CE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22"/>
        <w:gridCol w:w="4664"/>
        <w:gridCol w:w="3949"/>
        <w:gridCol w:w="3089"/>
        <w:gridCol w:w="2070"/>
      </w:tblGrid>
      <w:tr w:rsidR="004B2981" w:rsidRPr="007C784E" w:rsidTr="007C784E">
        <w:tc>
          <w:tcPr>
            <w:tcW w:w="1022" w:type="dxa"/>
          </w:tcPr>
          <w:p w:rsidR="004B2981" w:rsidRPr="007C784E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784E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664" w:type="dxa"/>
          </w:tcPr>
          <w:p w:rsidR="004B2981" w:rsidRPr="007C784E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784E">
              <w:rPr>
                <w:rFonts w:ascii="Times New Roman" w:hAnsi="Times New Roman"/>
                <w:sz w:val="28"/>
                <w:szCs w:val="28"/>
              </w:rPr>
              <w:t>Показатели</w:t>
            </w:r>
          </w:p>
        </w:tc>
        <w:tc>
          <w:tcPr>
            <w:tcW w:w="3949" w:type="dxa"/>
          </w:tcPr>
          <w:p w:rsidR="004B2981" w:rsidRPr="007C784E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784E">
              <w:rPr>
                <w:rFonts w:ascii="Times New Roman" w:hAnsi="Times New Roman"/>
                <w:sz w:val="28"/>
                <w:szCs w:val="28"/>
              </w:rPr>
              <w:t>Диапазон баллов</w:t>
            </w:r>
          </w:p>
        </w:tc>
        <w:tc>
          <w:tcPr>
            <w:tcW w:w="3089" w:type="dxa"/>
          </w:tcPr>
          <w:p w:rsidR="004B2981" w:rsidRPr="007C784E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784E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2070" w:type="dxa"/>
          </w:tcPr>
          <w:p w:rsidR="004B2981" w:rsidRPr="007C784E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784E">
              <w:rPr>
                <w:rFonts w:ascii="Times New Roman" w:hAnsi="Times New Roman"/>
                <w:sz w:val="28"/>
                <w:szCs w:val="28"/>
              </w:rPr>
              <w:t>Периодичность выплат</w:t>
            </w:r>
          </w:p>
        </w:tc>
      </w:tr>
      <w:tr w:rsidR="004B2981" w:rsidRPr="007C784E" w:rsidTr="007C784E">
        <w:tc>
          <w:tcPr>
            <w:tcW w:w="14794" w:type="dxa"/>
            <w:gridSpan w:val="5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Дошкольные образовательные учреждения</w:t>
            </w: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CE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Соответствие деятельности образовательного учреждения требованиям законодательства в сфере образования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0-3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FE7F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 раз в три месяца</w:t>
            </w: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 xml:space="preserve"> Отсутствие предписаний со стороны надзорных органов в части нарушения законодательства деятельности образовательной организации (по нарушениям, возникшим в период исполнения обязанностей руководителя) 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0-3</w:t>
            </w:r>
          </w:p>
        </w:tc>
        <w:tc>
          <w:tcPr>
            <w:tcW w:w="3089" w:type="dxa"/>
          </w:tcPr>
          <w:p w:rsidR="004B2981" w:rsidRPr="00682475" w:rsidRDefault="004B2981" w:rsidP="001D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Отсутствие предписаний – 3 балла</w:t>
            </w:r>
          </w:p>
          <w:p w:rsidR="004B2981" w:rsidRPr="00682475" w:rsidRDefault="004B2981" w:rsidP="001D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Наличие предписаний – 0 баллов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Функционирование системы государственно-общественного управления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0-4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FE7F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 раз в три месяца</w:t>
            </w: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 xml:space="preserve">Реализация решений органа государственно-общественного управления, направленных на функционирование и развитие образовательного учреждения (с </w:t>
            </w:r>
            <w:r w:rsidRPr="00682475">
              <w:rPr>
                <w:rFonts w:ascii="Times New Roman" w:hAnsi="Times New Roman"/>
                <w:sz w:val="24"/>
                <w:szCs w:val="24"/>
              </w:rPr>
              <w:lastRenderedPageBreak/>
              <w:t>размещением протоколов на сайте образовательного учреждения)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lastRenderedPageBreak/>
              <w:t>0-2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Выполнено полностью -  2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Выполнено частично – 1 балл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Участие представителей органа государственно-общественного управления в распределении стимулирующего фонда заработной платы (с размещением протоколов на сайте образовательного учреждения)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Выполнено полностью – 2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Выполнено частично – 1 балл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Удовлетворенность населения качеством предоставляемых услуг дополнительного образования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0-9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FE7F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 раз в полугодие</w:t>
            </w:r>
          </w:p>
        </w:tc>
      </w:tr>
      <w:tr w:rsidR="004B2981" w:rsidRPr="00682475" w:rsidTr="007C784E">
        <w:trPr>
          <w:trHeight w:val="1566"/>
        </w:trPr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Количество дополнительных услуг по различным направлениям развития личности (физическое, художественно-эстетическое, интеллектуальное и др.)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0-3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Реализуется 3 и более направления – 3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Реализуется 2-3  направления – 2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Реализуется 1 направление – 1 балл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4664" w:type="dxa"/>
          </w:tcPr>
          <w:p w:rsidR="004B2981" w:rsidRPr="00682475" w:rsidRDefault="004B2981" w:rsidP="004C0C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 xml:space="preserve">Доля детей, пользующихся </w:t>
            </w:r>
            <w:r w:rsidR="004C0C3C">
              <w:rPr>
                <w:rFonts w:ascii="Times New Roman" w:hAnsi="Times New Roman"/>
                <w:sz w:val="24"/>
                <w:szCs w:val="24"/>
              </w:rPr>
              <w:t>дополнительными</w:t>
            </w:r>
            <w:r w:rsidRPr="00682475">
              <w:rPr>
                <w:rFonts w:ascii="Times New Roman" w:hAnsi="Times New Roman"/>
                <w:sz w:val="24"/>
                <w:szCs w:val="24"/>
              </w:rPr>
              <w:t xml:space="preserve">услугами 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0-3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50% и более – 3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20%  до 50% - 2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до 20% - 1 балл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Доля получателей образовательных услуг, удовлетворенных качеством предоставленной услуги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0-3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80% - 100% - 3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60% - 79% - 2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50% - 59% - 1 балл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Информационная открытость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0-6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FE7F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 раз в три месяца</w:t>
            </w: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Наличие сайта, соответствующего требованиям законодательства, его актуальность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89" w:type="dxa"/>
          </w:tcPr>
          <w:p w:rsidR="004B2981" w:rsidRPr="00682475" w:rsidRDefault="004B2981" w:rsidP="00E83A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Наличие сайта и его обновление не реже 1 раза в неделю – 3 балла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Наличие оформленных уголков с нормативной правовой базой, его актуальность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89" w:type="dxa"/>
          </w:tcPr>
          <w:p w:rsidR="004B2981" w:rsidRPr="00682475" w:rsidRDefault="004B2981" w:rsidP="00E83A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Наличие уголков и  их  регулярное  обновление  – 2 балла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 xml:space="preserve">Реализация требований распоряжения Правительства Российской Федерации от </w:t>
            </w:r>
            <w:r w:rsidRPr="0068247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17 декабря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682475">
                <w:rPr>
                  <w:rFonts w:ascii="Times New Roman" w:hAnsi="Times New Roman"/>
                  <w:sz w:val="24"/>
                  <w:szCs w:val="24"/>
                </w:rPr>
                <w:t>2009 г</w:t>
              </w:r>
            </w:smartTag>
            <w:r w:rsidRPr="00682475">
              <w:rPr>
                <w:rFonts w:ascii="Times New Roman" w:hAnsi="Times New Roman"/>
                <w:sz w:val="24"/>
                <w:szCs w:val="24"/>
              </w:rPr>
              <w:t>. № 1993-р об оказании отдельных услуг в электронном виде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089" w:type="dxa"/>
          </w:tcPr>
          <w:p w:rsidR="004B2981" w:rsidRPr="00682475" w:rsidRDefault="004B2981" w:rsidP="00FE7F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Реализация требований – 1 балл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 xml:space="preserve">Реализация социокультурных проектов 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0-5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FE7F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 раз в полугодие</w:t>
            </w: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Наличие социокультурных проектов, реализуемых в образовательном учреждении, их динамика;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89" w:type="dxa"/>
          </w:tcPr>
          <w:p w:rsidR="004B2981" w:rsidRPr="00682475" w:rsidRDefault="004B2981" w:rsidP="00FE7F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 xml:space="preserve">Наличие социокультурных проектов и их положительная динамика –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82475">
              <w:rPr>
                <w:rFonts w:ascii="Times New Roman" w:hAnsi="Times New Roman"/>
                <w:sz w:val="24"/>
                <w:szCs w:val="24"/>
              </w:rPr>
              <w:t xml:space="preserve"> балла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Доля обучающихся (воспитанников), задействованных в социокультурных проектах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0-3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20% от общего количества – 3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10% от общего количества – 2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5% от общего количества -1 балл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Кадровое обеспечение образовательного процесса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0-21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FE7F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 раз в три месяца</w:t>
            </w: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Оптимальная укомплектованность образовательного учреждения кадрами;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 укомплектованность – 1</w:t>
            </w:r>
            <w:r w:rsidRPr="00682475">
              <w:rPr>
                <w:rFonts w:ascii="Times New Roman" w:hAnsi="Times New Roman"/>
                <w:sz w:val="24"/>
                <w:szCs w:val="24"/>
              </w:rPr>
              <w:t xml:space="preserve"> балла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Эффективная ротация педагогических кадров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Осуществляется эффективная ротация педагогических кадров – 1 балл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Соответствие квалификации работников образовательного учреждения занимаемым должностям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100% - 3 балла;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80% - 2 балла;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60% - 1 балл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CE7F20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Реализация мероприятий по привлечению молодых педагогов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Мероприятия  реализуются – 2 балла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CE7F20" w:rsidP="00CE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Доля молодых специалистов со стажем работы в данном образовательном учреждении свыше трех лет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20%  - 2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10% - 1 балл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CE7F20" w:rsidP="00CE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Доля педагогических работников до 30 лет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20%  - 2 балла</w:t>
            </w:r>
          </w:p>
          <w:p w:rsidR="004B2981" w:rsidRPr="00682475" w:rsidRDefault="004B2981" w:rsidP="007C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10% - 1 балл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CE7F20" w:rsidP="00CE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 xml:space="preserve">Эффективность мероприятий, направленных на снижение показателя </w:t>
            </w:r>
            <w:r w:rsidRPr="00682475">
              <w:rPr>
                <w:rFonts w:ascii="Times New Roman" w:hAnsi="Times New Roman"/>
                <w:sz w:val="24"/>
                <w:szCs w:val="24"/>
              </w:rPr>
              <w:lastRenderedPageBreak/>
              <w:t>текучести молодых педагогов, и привлечение педагогов до 30 лет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Меропр</w:t>
            </w:r>
            <w:r>
              <w:rPr>
                <w:rFonts w:ascii="Times New Roman" w:hAnsi="Times New Roman"/>
                <w:sz w:val="24"/>
                <w:szCs w:val="24"/>
              </w:rPr>
              <w:t>иятия реализуются эффективно –  балл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CE7F20" w:rsidP="00CE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 xml:space="preserve"> Доля педагогических работников имеющих документ о повышении квалификации (профессиональной переподготовки) 1 раз в три года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100% - 3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80% - 2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CE7F20" w:rsidP="00CE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6.9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Доля педагогических работников аттестованных на первую и высшую квалификационную категорию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100% -3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80% - 2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60% - 1 балл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CE7F20" w:rsidP="00CE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Доля педагогических работников имеющих высшее профессиональное образование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80-100% - 3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60-79% - 2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40-59% - 1 балл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CE7F20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Реализация программ, направленных на работу с одаренными детьми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0-2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FE7F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 раз в полугодие</w:t>
            </w: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CE7F20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Наличие системы работы по выявлению и развитию одаренных воспитанников, реализация индивидуальных программ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Наличие системы – 2 балла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CE7F20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Реализация программ по сохранению и укреплению здоровья детей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pStyle w:val="ConsPlusNormal"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 w:cs="Times New Roman"/>
                <w:b/>
                <w:sz w:val="24"/>
                <w:szCs w:val="24"/>
              </w:rPr>
              <w:t>0-8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777B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 раз в три месяца</w:t>
            </w: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CE7F20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Создание здоровьесберегающей среды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89" w:type="dxa"/>
          </w:tcPr>
          <w:p w:rsidR="004B2981" w:rsidRPr="00682475" w:rsidRDefault="004B2981" w:rsidP="000C67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Создана здоровьесберегающая среда – 3 балла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CE7F20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Эффективность системы работы по формированию у воспитанников мотивации к здоровому образу жизни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Работа осуществляется эффективно – 2 балла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CE7F20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Снижение заболеваемости</w:t>
            </w:r>
            <w:r w:rsidR="00E02130">
              <w:rPr>
                <w:rFonts w:ascii="Times New Roman" w:hAnsi="Times New Roman"/>
                <w:sz w:val="24"/>
                <w:szCs w:val="24"/>
              </w:rPr>
              <w:t xml:space="preserve"> воспитанников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Заболеваемость ниже районного показателя – 3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Заболеваемость на уровне показателя – 2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 xml:space="preserve">Заболеваемость выше районного показателя – 1 </w:t>
            </w:r>
            <w:r w:rsidRPr="00682475">
              <w:rPr>
                <w:rFonts w:ascii="Times New Roman" w:hAnsi="Times New Roman"/>
                <w:sz w:val="24"/>
                <w:szCs w:val="24"/>
              </w:rPr>
              <w:lastRenderedPageBreak/>
              <w:t>балл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CE7F20" w:rsidP="001D31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Организация физкультурно-оздоровительной и спортивной работы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0-4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777B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 раз в  три месяца</w:t>
            </w: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CE7F20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Оснащенность спортивных залов, спортивных площадок необходимым игровым и спортивным оборудованием и инвентарем, отвечающим современным требованиям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Оснащен в полном объёме – 2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Оснащено частично – 1 балл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Не оснащено – 0 баллов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317090">
        <w:trPr>
          <w:trHeight w:val="1428"/>
        </w:trPr>
        <w:tc>
          <w:tcPr>
            <w:tcW w:w="1022" w:type="dxa"/>
          </w:tcPr>
          <w:p w:rsidR="004B2981" w:rsidRPr="00682475" w:rsidRDefault="00CE7F20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Создание условий для рационального сочетания разных видов деятельности воспитанников в образовательном процессе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Условия созданы – 2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Условия созданы частично – 1 балл</w:t>
            </w:r>
          </w:p>
          <w:p w:rsidR="004B2981" w:rsidRPr="00682475" w:rsidRDefault="004B2981" w:rsidP="004C3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Условия не созданы – 0 баллов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CE7F20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Создание условий для реализации обучающимися индивидуальных учебных планов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0-8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777B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 раз в три  месяца</w:t>
            </w: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CE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</w:t>
            </w:r>
            <w:r w:rsidR="00CE7F20">
              <w:rPr>
                <w:rFonts w:ascii="Times New Roman" w:hAnsi="Times New Roman"/>
                <w:sz w:val="24"/>
                <w:szCs w:val="24"/>
              </w:rPr>
              <w:t>0</w:t>
            </w:r>
            <w:r w:rsidRPr="00682475">
              <w:rPr>
                <w:rFonts w:ascii="Times New Roman" w:hAnsi="Times New Roman"/>
                <w:sz w:val="24"/>
                <w:szCs w:val="24"/>
              </w:rPr>
              <w:t>.</w:t>
            </w:r>
            <w:r w:rsidR="00CE7F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Наличие индивидуальных планов развития детей с ограниченными возможностями здоровья, а также проявляющих индивидуальные способности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89" w:type="dxa"/>
          </w:tcPr>
          <w:p w:rsidR="004B2981" w:rsidRPr="00682475" w:rsidRDefault="004B2981" w:rsidP="00777B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Наличие планов – 2 балла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E021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</w:t>
            </w:r>
            <w:r w:rsidR="00E02130">
              <w:rPr>
                <w:rFonts w:ascii="Times New Roman" w:hAnsi="Times New Roman"/>
                <w:sz w:val="24"/>
                <w:szCs w:val="24"/>
              </w:rPr>
              <w:t>0</w:t>
            </w:r>
            <w:r w:rsidRPr="00682475">
              <w:rPr>
                <w:rFonts w:ascii="Times New Roman" w:hAnsi="Times New Roman"/>
                <w:sz w:val="24"/>
                <w:szCs w:val="24"/>
              </w:rPr>
              <w:t>.</w:t>
            </w:r>
            <w:r w:rsidR="00CE7F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pStyle w:val="Default"/>
              <w:widowControl w:val="0"/>
              <w:jc w:val="both"/>
              <w:rPr>
                <w:spacing w:val="-3"/>
              </w:rPr>
            </w:pPr>
            <w:r w:rsidRPr="00682475">
              <w:t>Реализация программ дополнительного образования на базе образовательного учреждения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Программы реализуются – 2 балла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CE7F20" w:rsidP="00CE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pacing w:val="-3"/>
                <w:sz w:val="24"/>
                <w:szCs w:val="24"/>
              </w:rPr>
              <w:t>Доля воспитанников, охваченных занятиями по дополнительным образовательным программам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100% - 2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60% до 99% - 1 балл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менее 60% - 0 баллов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CE7F20" w:rsidP="00CE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pacing w:val="-3"/>
                <w:sz w:val="24"/>
                <w:szCs w:val="24"/>
              </w:rPr>
              <w:t>Количество образовательных программ дополнительного образования детей по различным направлениям развития воспитанников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Более 2 программ – 2 балла</w:t>
            </w:r>
          </w:p>
          <w:p w:rsidR="004B2981" w:rsidRPr="00682475" w:rsidRDefault="004B2981" w:rsidP="007C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От 1 до 2 программ – 1 балл</w:t>
            </w:r>
          </w:p>
          <w:p w:rsidR="004B2981" w:rsidRPr="00682475" w:rsidRDefault="004B2981" w:rsidP="007C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Не реализуется – 0 баллов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CE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</w:t>
            </w:r>
            <w:r w:rsidR="00CE7F20">
              <w:rPr>
                <w:rFonts w:ascii="Times New Roman" w:hAnsi="Times New Roman"/>
                <w:sz w:val="24"/>
                <w:szCs w:val="24"/>
              </w:rPr>
              <w:t>1</w:t>
            </w:r>
            <w:r w:rsidRPr="006824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Обеспечение высокого качества образования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0-12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777B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 xml:space="preserve">1 раз в полугодие </w:t>
            </w: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CE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</w:t>
            </w:r>
            <w:r w:rsidR="00CE7F20">
              <w:rPr>
                <w:rFonts w:ascii="Times New Roman" w:hAnsi="Times New Roman"/>
                <w:sz w:val="24"/>
                <w:szCs w:val="24"/>
              </w:rPr>
              <w:t>1</w:t>
            </w:r>
            <w:r w:rsidRPr="00682475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 xml:space="preserve">Наличие прогнозирования </w:t>
            </w:r>
            <w:r w:rsidRPr="00682475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индивидуального развития воспитанников на конец  учебного года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 xml:space="preserve">Наличие прогнозирования </w:t>
            </w:r>
            <w:r w:rsidRPr="00682475">
              <w:rPr>
                <w:rFonts w:ascii="Times New Roman" w:hAnsi="Times New Roman"/>
                <w:sz w:val="24"/>
                <w:szCs w:val="24"/>
              </w:rPr>
              <w:lastRenderedPageBreak/>
              <w:t>– 3 балла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CE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CE7F20">
              <w:rPr>
                <w:rFonts w:ascii="Times New Roman" w:hAnsi="Times New Roman"/>
                <w:sz w:val="24"/>
                <w:szCs w:val="24"/>
              </w:rPr>
              <w:t>1</w:t>
            </w:r>
            <w:r w:rsidRPr="00682475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Достижение положительной динамики развития воспитанников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Наличие положительной динамики – 3 балла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CE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</w:t>
            </w:r>
            <w:r w:rsidR="00CE7F20">
              <w:rPr>
                <w:rFonts w:ascii="Times New Roman" w:hAnsi="Times New Roman"/>
                <w:sz w:val="24"/>
                <w:szCs w:val="24"/>
              </w:rPr>
              <w:t>1</w:t>
            </w:r>
            <w:r w:rsidRPr="00682475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Увеличение доли детей, соответствующих среднему уровню развития или превышающее его (в игровой, трудовой, двигательной и познавательной деятельностях, коммуникации, художественном и музыкальном творчестве)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Наличие положительной динамики – 3 балла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CE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</w:t>
            </w:r>
            <w:r w:rsidR="00CE7F20">
              <w:rPr>
                <w:rFonts w:ascii="Times New Roman" w:hAnsi="Times New Roman"/>
                <w:sz w:val="24"/>
                <w:szCs w:val="24"/>
              </w:rPr>
              <w:t>1</w:t>
            </w:r>
            <w:r w:rsidRPr="00682475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Уровень показателя по итогам п</w:t>
            </w:r>
            <w:r w:rsidR="00242954">
              <w:rPr>
                <w:rFonts w:ascii="Times New Roman" w:hAnsi="Times New Roman"/>
                <w:sz w:val="24"/>
                <w:szCs w:val="24"/>
              </w:rPr>
              <w:t>р</w:t>
            </w:r>
            <w:r w:rsidRPr="00682475">
              <w:rPr>
                <w:rFonts w:ascii="Times New Roman" w:hAnsi="Times New Roman"/>
                <w:sz w:val="24"/>
                <w:szCs w:val="24"/>
              </w:rPr>
              <w:t>оведения диагностики готовности детей старшего дошкольного возраста к обучению в школе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Высокий уровень – 3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Средний уровень – 2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Низкий уровень – 1 балл</w:t>
            </w:r>
          </w:p>
        </w:tc>
        <w:tc>
          <w:tcPr>
            <w:tcW w:w="2070" w:type="dxa"/>
          </w:tcPr>
          <w:p w:rsidR="004B2981" w:rsidRPr="00682475" w:rsidRDefault="004B2981" w:rsidP="00777B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 раз в  полугодие</w:t>
            </w: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CE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</w:t>
            </w:r>
            <w:r w:rsidR="00CE7F20">
              <w:rPr>
                <w:rFonts w:ascii="Times New Roman" w:hAnsi="Times New Roman"/>
                <w:sz w:val="24"/>
                <w:szCs w:val="24"/>
              </w:rPr>
              <w:t>2</w:t>
            </w:r>
            <w:r w:rsidRPr="006824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Функционирование образовательного учреждени</w:t>
            </w:r>
            <w:r w:rsidR="00242954">
              <w:rPr>
                <w:rFonts w:ascii="Times New Roman" w:hAnsi="Times New Roman"/>
                <w:b/>
                <w:sz w:val="24"/>
                <w:szCs w:val="24"/>
              </w:rPr>
              <w:t>я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0-10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  <w:vMerge w:val="restart"/>
          </w:tcPr>
          <w:p w:rsidR="004B2981" w:rsidRPr="00682475" w:rsidRDefault="004B2981" w:rsidP="00777B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 раз в три  месяца</w:t>
            </w: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CE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</w:t>
            </w:r>
            <w:r w:rsidR="00CE7F20">
              <w:rPr>
                <w:rFonts w:ascii="Times New Roman" w:hAnsi="Times New Roman"/>
                <w:sz w:val="24"/>
                <w:szCs w:val="24"/>
              </w:rPr>
              <w:t>2</w:t>
            </w:r>
            <w:r w:rsidRPr="00682475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4664" w:type="dxa"/>
          </w:tcPr>
          <w:p w:rsidR="004B2981" w:rsidRPr="00682475" w:rsidRDefault="00242954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Наполняемость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 xml:space="preserve"> учреждении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 xml:space="preserve">0-5 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100% - 5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90% - 3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80% - 1 балл</w:t>
            </w:r>
          </w:p>
        </w:tc>
        <w:tc>
          <w:tcPr>
            <w:tcW w:w="2070" w:type="dxa"/>
            <w:vMerge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CE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</w:t>
            </w:r>
            <w:r w:rsidR="00CE7F20">
              <w:rPr>
                <w:rFonts w:ascii="Times New Roman" w:hAnsi="Times New Roman"/>
                <w:sz w:val="24"/>
                <w:szCs w:val="24"/>
              </w:rPr>
              <w:t>2</w:t>
            </w:r>
            <w:r w:rsidRPr="00682475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Регулярность получения услуги каждым ребёнком (посещаемость)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0-5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100% - 5 баллов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90% - 3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80% - 1 балл</w:t>
            </w:r>
          </w:p>
        </w:tc>
        <w:tc>
          <w:tcPr>
            <w:tcW w:w="2070" w:type="dxa"/>
            <w:vMerge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4504B7" w:rsidRDefault="004B2981" w:rsidP="00CE7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04B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CE7F2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4504B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664" w:type="dxa"/>
          </w:tcPr>
          <w:p w:rsidR="004B2981" w:rsidRPr="003C4E5A" w:rsidRDefault="004B2981" w:rsidP="0008662D">
            <w:pPr>
              <w:spacing w:after="0"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3C4E5A">
              <w:rPr>
                <w:rFonts w:ascii="Times New Roman" w:hAnsi="Times New Roman"/>
                <w:b/>
                <w:sz w:val="24"/>
                <w:szCs w:val="24"/>
              </w:rPr>
              <w:t xml:space="preserve">Повышение оплаты труда работников организации </w:t>
            </w:r>
          </w:p>
        </w:tc>
        <w:tc>
          <w:tcPr>
            <w:tcW w:w="3949" w:type="dxa"/>
          </w:tcPr>
          <w:p w:rsidR="004B2981" w:rsidRPr="009539BE" w:rsidRDefault="004B2981" w:rsidP="0008662D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39BE">
              <w:rPr>
                <w:rFonts w:ascii="Times New Roman" w:hAnsi="Times New Roman"/>
                <w:b/>
                <w:sz w:val="24"/>
                <w:szCs w:val="24"/>
              </w:rPr>
              <w:t>0-5</w:t>
            </w:r>
          </w:p>
        </w:tc>
        <w:tc>
          <w:tcPr>
            <w:tcW w:w="3089" w:type="dxa"/>
          </w:tcPr>
          <w:p w:rsidR="004B2981" w:rsidRPr="009539BE" w:rsidRDefault="004B2981" w:rsidP="0008662D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9539BE" w:rsidRDefault="004B2981" w:rsidP="0008662D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39BE">
              <w:rPr>
                <w:rFonts w:ascii="Times New Roman" w:hAnsi="Times New Roman"/>
                <w:sz w:val="24"/>
                <w:szCs w:val="24"/>
              </w:rPr>
              <w:t>1 раз в полугодие</w:t>
            </w: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CE7F20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4B2981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664" w:type="dxa"/>
          </w:tcPr>
          <w:p w:rsidR="004B2981" w:rsidRPr="009539BE" w:rsidRDefault="004B2981" w:rsidP="0008662D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539BE">
              <w:rPr>
                <w:rFonts w:ascii="Times New Roman" w:hAnsi="Times New Roman"/>
                <w:sz w:val="24"/>
                <w:szCs w:val="24"/>
              </w:rPr>
              <w:t>Наличие роста средней заработ</w:t>
            </w:r>
            <w:r>
              <w:rPr>
                <w:rFonts w:ascii="Times New Roman" w:hAnsi="Times New Roman"/>
                <w:sz w:val="24"/>
                <w:szCs w:val="24"/>
              </w:rPr>
              <w:t>ной платы работников учреждения</w:t>
            </w:r>
            <w:r w:rsidRPr="009539BE">
              <w:rPr>
                <w:rFonts w:ascii="Times New Roman" w:hAnsi="Times New Roman"/>
                <w:sz w:val="24"/>
                <w:szCs w:val="24"/>
              </w:rPr>
              <w:t xml:space="preserve"> без учета повышения размера заработной платы, произошедшего в соответствии с принятыми решениями Правительства Хабаровского края</w:t>
            </w:r>
          </w:p>
        </w:tc>
        <w:tc>
          <w:tcPr>
            <w:tcW w:w="3949" w:type="dxa"/>
          </w:tcPr>
          <w:p w:rsidR="004B2981" w:rsidRPr="009539BE" w:rsidRDefault="004B2981" w:rsidP="0008662D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9BE">
              <w:rPr>
                <w:rFonts w:ascii="Times New Roman" w:hAnsi="Times New Roman"/>
                <w:sz w:val="24"/>
                <w:szCs w:val="24"/>
              </w:rPr>
              <w:t>0-5</w:t>
            </w:r>
          </w:p>
        </w:tc>
        <w:tc>
          <w:tcPr>
            <w:tcW w:w="3089" w:type="dxa"/>
          </w:tcPr>
          <w:p w:rsidR="004B2981" w:rsidRPr="009539BE" w:rsidRDefault="004B2981" w:rsidP="0008662D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539BE">
              <w:rPr>
                <w:rFonts w:ascii="Times New Roman" w:hAnsi="Times New Roman"/>
                <w:sz w:val="24"/>
                <w:szCs w:val="24"/>
              </w:rPr>
              <w:t>Увеличение  средней заработной платы работников организации в сравнении с предыдущим годом – 5 баллов</w:t>
            </w:r>
          </w:p>
        </w:tc>
        <w:tc>
          <w:tcPr>
            <w:tcW w:w="2070" w:type="dxa"/>
          </w:tcPr>
          <w:p w:rsidR="004B2981" w:rsidRPr="009539BE" w:rsidRDefault="004B2981" w:rsidP="0008662D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CE7F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</w:t>
            </w:r>
            <w:r w:rsidR="00CE7F20">
              <w:rPr>
                <w:rFonts w:ascii="Times New Roman" w:hAnsi="Times New Roman"/>
                <w:sz w:val="24"/>
                <w:szCs w:val="24"/>
              </w:rPr>
              <w:t>4</w:t>
            </w:r>
            <w:r w:rsidRPr="006824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64" w:type="dxa"/>
          </w:tcPr>
          <w:p w:rsidR="004B2981" w:rsidRPr="00682475" w:rsidRDefault="004B2981" w:rsidP="000866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Исполнительская дисциплина</w:t>
            </w:r>
          </w:p>
        </w:tc>
        <w:tc>
          <w:tcPr>
            <w:tcW w:w="3949" w:type="dxa"/>
          </w:tcPr>
          <w:p w:rsidR="004B2981" w:rsidRPr="00682475" w:rsidRDefault="004B2981" w:rsidP="00086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0-3</w:t>
            </w:r>
          </w:p>
        </w:tc>
        <w:tc>
          <w:tcPr>
            <w:tcW w:w="3089" w:type="dxa"/>
          </w:tcPr>
          <w:p w:rsidR="004B2981" w:rsidRPr="00682475" w:rsidRDefault="004B2981" w:rsidP="000866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Полное соблюдение  - 3 баллов</w:t>
            </w:r>
          </w:p>
          <w:p w:rsidR="004B2981" w:rsidRPr="00682475" w:rsidRDefault="004B2981" w:rsidP="000866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Частичное соблюдение – 2 балла</w:t>
            </w:r>
          </w:p>
        </w:tc>
        <w:tc>
          <w:tcPr>
            <w:tcW w:w="2070" w:type="dxa"/>
          </w:tcPr>
          <w:p w:rsidR="004B2981" w:rsidRPr="00682475" w:rsidRDefault="004B2981" w:rsidP="000866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 раз в три месяца</w:t>
            </w:r>
          </w:p>
        </w:tc>
      </w:tr>
      <w:tr w:rsidR="004B2981" w:rsidRPr="00682475" w:rsidTr="007C784E">
        <w:tc>
          <w:tcPr>
            <w:tcW w:w="14794" w:type="dxa"/>
            <w:gridSpan w:val="5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lastRenderedPageBreak/>
              <w:t>ИТОГО максимум 100 баллов</w:t>
            </w:r>
          </w:p>
        </w:tc>
      </w:tr>
      <w:tr w:rsidR="004B2981" w:rsidRPr="00682475" w:rsidTr="007C784E">
        <w:tc>
          <w:tcPr>
            <w:tcW w:w="14794" w:type="dxa"/>
            <w:gridSpan w:val="5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Общеобразовательные учреждения</w:t>
            </w: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Соответствие деятельности образовательного учреждения  требованиям законодательства в сфере образования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0-3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 раз в  три месяца</w:t>
            </w: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Отсутствие предписаний со стороны надзорных органов в части устранения образовательным учреждением нарушения законодательства (по нарушениям, возникшим в период исполнения обязанностей руководителя)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0-3</w:t>
            </w:r>
          </w:p>
        </w:tc>
        <w:tc>
          <w:tcPr>
            <w:tcW w:w="3089" w:type="dxa"/>
          </w:tcPr>
          <w:p w:rsidR="004B2981" w:rsidRPr="00682475" w:rsidRDefault="004B2981" w:rsidP="001D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Отсутствие предписаний – 3 балла;</w:t>
            </w:r>
          </w:p>
          <w:p w:rsidR="004B2981" w:rsidRPr="00682475" w:rsidRDefault="004B2981" w:rsidP="001D3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Наличие предписаний – 0 баллов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Функционирование системы государственно-общественного  управления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0-4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 раз в  три месяца</w:t>
            </w: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Реализация решений органа государственно-общественного управления, направленных на функционирование и развитие образовательного учреждения (с размещением протоколов на сайте образовательного учреждения)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Выполнено полностью- 2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Выполнено частично – 1 балл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Не выполнено – 0 баллов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Участие представителей органа государственно-общественного управления в распределении стимулирующего фонда заработной платы (с размещением протоколов на сайте образовательного учреждения)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Выполнено полностью- 2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Выполнено частично – 1 балл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Не выполнено – 0 баллов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Удовлетворенность населения качеством предоставляемых услуг дополнительного образования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0-6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 раз в полугодие</w:t>
            </w: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 xml:space="preserve">Количество дополнительных услуг по различным направлениям развития </w:t>
            </w:r>
            <w:r w:rsidRPr="00682475">
              <w:rPr>
                <w:rFonts w:ascii="Times New Roman" w:hAnsi="Times New Roman"/>
                <w:sz w:val="24"/>
                <w:szCs w:val="24"/>
              </w:rPr>
              <w:lastRenderedPageBreak/>
              <w:t>личности (физическое, художественно-эстетическое, интеллектуальное и др.)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lastRenderedPageBreak/>
              <w:t>0-3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Реализуется 3 и более направления – 3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lastRenderedPageBreak/>
              <w:t>Реализуется 2-3  направления – 2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Реализуется 1 направление – 1 балл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Не реализуется  - 0 баллов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Доля получателей образовательных услуг, удовлетворенных качеством предоставленной услуги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0-3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80% - 100% - 3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60% - 79% - 2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50% - 59% - 1 балл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Информационная открытость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0-3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 раз в полугодие</w:t>
            </w: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Наличие сайта, соответствующего требованиям законодательства, его актуальность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89" w:type="dxa"/>
          </w:tcPr>
          <w:p w:rsidR="004B2981" w:rsidRPr="00682475" w:rsidRDefault="004B2981" w:rsidP="00A1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Наличие сайта и его обновл</w:t>
            </w:r>
            <w:r>
              <w:rPr>
                <w:rFonts w:ascii="Times New Roman" w:hAnsi="Times New Roman"/>
                <w:sz w:val="24"/>
                <w:szCs w:val="24"/>
              </w:rPr>
              <w:t>ение не реже 1 раза в неделю – 2</w:t>
            </w:r>
            <w:r w:rsidRPr="00682475">
              <w:rPr>
                <w:rFonts w:ascii="Times New Roman" w:hAnsi="Times New Roman"/>
                <w:sz w:val="24"/>
                <w:szCs w:val="24"/>
              </w:rPr>
              <w:t xml:space="preserve"> балла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Наличие оформленных уголков с</w:t>
            </w:r>
            <w:r w:rsidR="003A3B80">
              <w:rPr>
                <w:rFonts w:ascii="Times New Roman" w:hAnsi="Times New Roman"/>
                <w:sz w:val="24"/>
                <w:szCs w:val="24"/>
              </w:rPr>
              <w:t xml:space="preserve"> нормативной правовой базой, их</w:t>
            </w:r>
            <w:r w:rsidRPr="00682475">
              <w:rPr>
                <w:rFonts w:ascii="Times New Roman" w:hAnsi="Times New Roman"/>
                <w:sz w:val="24"/>
                <w:szCs w:val="24"/>
              </w:rPr>
              <w:t xml:space="preserve"> актуальность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9" w:type="dxa"/>
          </w:tcPr>
          <w:p w:rsidR="004B2981" w:rsidRPr="00682475" w:rsidRDefault="004B2981" w:rsidP="00A1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 xml:space="preserve">Наличие уголков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их  регулярное  обновление  – 1 балл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Реализация мероприятия по профилактике правонарушений у несовершеннолетних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0-3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A1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 раз в три месяца</w:t>
            </w: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Эффективная реализация мероприятий с целью предотвращения увеличения численности  преступлений, совершенных несовершеннолетними или при их соучастии; увеличения численности подростков 14 – 17 лет, состоящих на учете в комиссии по делам несовершеннолетних; в органах здравоохранения за употребление наркотиков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Мероприятия реализуются эффективно – 3 балла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Реализация социокультурных проектов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0-4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 раз в полугодие</w:t>
            </w: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Наличие социокультурных проектов, реализуемых в образовательном учреждении, их динамика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9" w:type="dxa"/>
          </w:tcPr>
          <w:p w:rsidR="004B2981" w:rsidRPr="00682475" w:rsidRDefault="004B2981" w:rsidP="00A1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Наличие социокультурных проектов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их положительная динамика – 1</w:t>
            </w:r>
            <w:r w:rsidRPr="00682475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lastRenderedPageBreak/>
              <w:t>6.2.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Доля обучающихся (воспитанников), задействованных в социокультурных проектах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0-3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50% и более – 3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30% до 49% - 2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10% до 29% - 1 балл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отсутствуют или менее 10% - 0 баллов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rPr>
          <w:trHeight w:val="391"/>
        </w:trPr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Кадровое обеспечение образовательного процесса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0-21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B527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 раз в три месяца</w:t>
            </w:r>
          </w:p>
        </w:tc>
      </w:tr>
      <w:tr w:rsidR="004B2981" w:rsidRPr="00682475" w:rsidTr="007C784E">
        <w:trPr>
          <w:trHeight w:val="561"/>
        </w:trPr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Оптимальная укомплектованность образовательного учреждения кадрами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9" w:type="dxa"/>
          </w:tcPr>
          <w:p w:rsidR="004B2981" w:rsidRPr="00682475" w:rsidRDefault="004B2981" w:rsidP="00A1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 укомплектованность – 1</w:t>
            </w:r>
            <w:r w:rsidRPr="00682475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rPr>
          <w:trHeight w:val="571"/>
        </w:trPr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Эффективная ротация педагогических кадров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Осуществляется эффективная ротация педагогических кадров – 1 балл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rPr>
          <w:trHeight w:val="675"/>
        </w:trPr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7.3.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Соответствие квалификации работников образовательного учреждения занимаемым должностям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100% - 3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80% - 2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60% - 1 балл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rPr>
          <w:trHeight w:val="675"/>
        </w:trPr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7.4.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 xml:space="preserve"> Доля педагогических работников имеющих документ о повышении квалификации (профессиональной переподготовки) 1 раз в три года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100% - 3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80% - 2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rPr>
          <w:trHeight w:val="675"/>
        </w:trPr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7.5.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Доля педагогических работников аттестованных на первую и высшую квалификационную категорию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100% -3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80% - 2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60% - 1 балл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rPr>
          <w:trHeight w:val="675"/>
        </w:trPr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7.6.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Доля педагогических работников имеющих высшее профессиональное образование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80-100% - 3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60-79% - 2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40-59% - 1 балл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rPr>
          <w:trHeight w:val="675"/>
        </w:trPr>
        <w:tc>
          <w:tcPr>
            <w:tcW w:w="1022" w:type="dxa"/>
          </w:tcPr>
          <w:p w:rsidR="004B2981" w:rsidRPr="00682475" w:rsidRDefault="00D420D2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Реализация мероприятий по привлечению молодых педагогов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реализуются – 1 балл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rPr>
          <w:trHeight w:val="675"/>
        </w:trPr>
        <w:tc>
          <w:tcPr>
            <w:tcW w:w="1022" w:type="dxa"/>
          </w:tcPr>
          <w:p w:rsidR="004B2981" w:rsidRPr="00682475" w:rsidRDefault="00D420D2" w:rsidP="00D42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Доля молодых специалистов со стажем работы в данном образовательном учреждении свыше трех лет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Более 20% - 3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20%  - 2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10% - 1 балл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rPr>
          <w:trHeight w:val="675"/>
        </w:trPr>
        <w:tc>
          <w:tcPr>
            <w:tcW w:w="1022" w:type="dxa"/>
          </w:tcPr>
          <w:p w:rsidR="004B2981" w:rsidRPr="00682475" w:rsidRDefault="00D420D2" w:rsidP="00D42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Доля педагогических работников до 30 лет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20%  - 2 балла</w:t>
            </w:r>
          </w:p>
          <w:p w:rsidR="004B2981" w:rsidRPr="00682475" w:rsidRDefault="004B2981" w:rsidP="007C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10% - 1 балл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rPr>
          <w:trHeight w:val="675"/>
        </w:trPr>
        <w:tc>
          <w:tcPr>
            <w:tcW w:w="1022" w:type="dxa"/>
          </w:tcPr>
          <w:p w:rsidR="004B2981" w:rsidRPr="00682475" w:rsidRDefault="00D420D2" w:rsidP="00D42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Эффективность мероприятий, направленных на снижение показателя текучести молодых педагогов, и привлечение педагогов до 30 лет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Мероприятия реализуются эффективно – 1 балл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D420D2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Реализация программ, направленных на работу с одаренными детьми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0-3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A1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 раз в три месяца</w:t>
            </w: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D420D2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Доля обучающихся по дополнительным программам подготовки к олимпиадам всех уровней и развития научно-исследовательской деятельности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50% и более – 3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30%-49% - 2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от 10% до 29% - 1 балл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D420D2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Реализация программ по сохранению и укреплению здоровья детей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0-5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A1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  раз в три месяца</w:t>
            </w: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D420D2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Эффективность реализации программ по сохранению и укреплению здоровья детей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Программы реализуются эффективно – 1 балл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D420D2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Доля обучающихся, охваченных горячим питанием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90% и более – 3 балла</w:t>
            </w:r>
          </w:p>
          <w:p w:rsidR="004B2981" w:rsidRPr="00682475" w:rsidRDefault="004B2981" w:rsidP="007C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 xml:space="preserve"> 70% -89% - 2 балла</w:t>
            </w:r>
          </w:p>
          <w:p w:rsidR="004B2981" w:rsidRPr="00682475" w:rsidRDefault="004B2981" w:rsidP="007C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50% -69% - 1 балл</w:t>
            </w:r>
          </w:p>
          <w:p w:rsidR="004B2981" w:rsidRPr="00682475" w:rsidRDefault="004B2981" w:rsidP="007C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менее 50% - 0 баллов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D420D2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Сохранность контингента обучающихся, имеющих первую и вторую группы здоровья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Положительная динамика – 1 балл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D42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</w:t>
            </w:r>
            <w:r w:rsidR="00D420D2">
              <w:rPr>
                <w:rFonts w:ascii="Times New Roman" w:hAnsi="Times New Roman"/>
                <w:sz w:val="24"/>
                <w:szCs w:val="24"/>
              </w:rPr>
              <w:t>0</w:t>
            </w:r>
            <w:r w:rsidRPr="006824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Организация физкультурно-оздорови-тельной и спортивной работы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0-10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A1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 раз в  три месяца</w:t>
            </w: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D42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</w:t>
            </w:r>
            <w:r w:rsidR="00D420D2">
              <w:rPr>
                <w:rFonts w:ascii="Times New Roman" w:hAnsi="Times New Roman"/>
                <w:sz w:val="24"/>
                <w:szCs w:val="24"/>
              </w:rPr>
              <w:t>0</w:t>
            </w:r>
            <w:r w:rsidRPr="00682475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Оснащенность спортивных залов, спортивных площадок необходимым игровым и спортивным оборудованием и инвентарем, отвечающим современным требованиям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Оснащен в полном объёме – 2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Оснащено частично – 1 балл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D42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</w:t>
            </w:r>
            <w:r w:rsidR="00D420D2">
              <w:rPr>
                <w:rFonts w:ascii="Times New Roman" w:hAnsi="Times New Roman"/>
                <w:sz w:val="24"/>
                <w:szCs w:val="24"/>
              </w:rPr>
              <w:t>0</w:t>
            </w:r>
            <w:r w:rsidRPr="00682475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 xml:space="preserve">Доля штатных учителей физической культуры, имеющих высшую и первую квалификационные категории, от общего </w:t>
            </w:r>
            <w:r w:rsidRPr="00682475">
              <w:rPr>
                <w:rFonts w:ascii="Times New Roman" w:hAnsi="Times New Roman"/>
                <w:sz w:val="24"/>
                <w:szCs w:val="24"/>
              </w:rPr>
              <w:lastRenderedPageBreak/>
              <w:t>количества штатных учителей физической культуры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pStyle w:val="ConsPlus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4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Педагоги соответствуют  требованиям – 1 балл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 xml:space="preserve">Педагоги не соответствуют </w:t>
            </w:r>
            <w:r w:rsidRPr="00682475">
              <w:rPr>
                <w:rFonts w:ascii="Times New Roman" w:hAnsi="Times New Roman"/>
                <w:sz w:val="24"/>
                <w:szCs w:val="24"/>
              </w:rPr>
              <w:lastRenderedPageBreak/>
              <w:t>требованиям – 0 баллов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D42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D420D2">
              <w:rPr>
                <w:rFonts w:ascii="Times New Roman" w:hAnsi="Times New Roman"/>
                <w:sz w:val="24"/>
                <w:szCs w:val="24"/>
              </w:rPr>
              <w:t>0</w:t>
            </w:r>
            <w:r w:rsidRPr="00682475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Доля обучающихся, занимающихся в школьных спортивных кружках (секциях)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pStyle w:val="ConsPlus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4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50% и более – 3 балл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30%-49% - 2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10%-29% - 1 балл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менее 10% - 0 баллов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D42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</w:t>
            </w:r>
            <w:r w:rsidR="00D420D2">
              <w:rPr>
                <w:rFonts w:ascii="Times New Roman" w:hAnsi="Times New Roman"/>
                <w:sz w:val="24"/>
                <w:szCs w:val="24"/>
              </w:rPr>
              <w:t>0</w:t>
            </w:r>
            <w:r w:rsidRPr="00682475">
              <w:rPr>
                <w:rFonts w:ascii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Доля обучающихся, принявших участие в физкультурных и спортивных мероприятиях различного уровня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pStyle w:val="ConsPlus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4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90% и более – 3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70%-89% - 2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50%-69% - 1 балл</w:t>
            </w:r>
          </w:p>
          <w:p w:rsidR="004B2981" w:rsidRPr="00682475" w:rsidRDefault="004B2981" w:rsidP="004C37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менее 50% - 0 баллов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D42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</w:t>
            </w:r>
            <w:r w:rsidR="00D420D2">
              <w:rPr>
                <w:rFonts w:ascii="Times New Roman" w:hAnsi="Times New Roman"/>
                <w:sz w:val="24"/>
                <w:szCs w:val="24"/>
              </w:rPr>
              <w:t>0</w:t>
            </w:r>
            <w:r w:rsidRPr="00682475">
              <w:rPr>
                <w:rFonts w:ascii="Times New Roman" w:hAnsi="Times New Roman"/>
                <w:sz w:val="24"/>
                <w:szCs w:val="24"/>
              </w:rPr>
              <w:t>.5.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Доля обучающихся, занявших призовые места на соревнованиях различного уровня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pStyle w:val="ConsPlus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4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Победители имеются – 1 балла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D42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</w:t>
            </w:r>
            <w:r w:rsidR="00D420D2">
              <w:rPr>
                <w:rFonts w:ascii="Times New Roman" w:hAnsi="Times New Roman"/>
                <w:sz w:val="24"/>
                <w:szCs w:val="24"/>
              </w:rPr>
              <w:t>1</w:t>
            </w:r>
            <w:r w:rsidRPr="006824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Создание условий для реализации обучающимися индивидуальных учебных планов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pStyle w:val="ConsPlusNormal"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 w:cs="Times New Roman"/>
                <w:b/>
                <w:sz w:val="24"/>
                <w:szCs w:val="24"/>
              </w:rPr>
              <w:t>0-3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A1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 раз в три месяца</w:t>
            </w: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D420D2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Количество обучающихся по индивидуальным учебным планам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pStyle w:val="ConsPlus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4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10% и более – 2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5% - 9% - 1 балл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менее 5% - 0 баллов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D420D2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Наличие индивидуальных учебных планов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pStyle w:val="ConsPlus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4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9" w:type="dxa"/>
          </w:tcPr>
          <w:p w:rsidR="004B2981" w:rsidRPr="00682475" w:rsidRDefault="004B2981" w:rsidP="00C268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– 1 балл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D42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</w:t>
            </w:r>
            <w:r w:rsidR="00D420D2">
              <w:rPr>
                <w:rFonts w:ascii="Times New Roman" w:hAnsi="Times New Roman"/>
                <w:sz w:val="24"/>
                <w:szCs w:val="24"/>
              </w:rPr>
              <w:t>2</w:t>
            </w:r>
            <w:r w:rsidRPr="006824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Реализация программ дополнительного образования на базе образовательного учреждения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pStyle w:val="ConsPlusNormal"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0-9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A1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 раз в три   месяца</w:t>
            </w: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D42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</w:t>
            </w:r>
            <w:r w:rsidR="00D420D2">
              <w:rPr>
                <w:rFonts w:ascii="Times New Roman" w:hAnsi="Times New Roman"/>
                <w:sz w:val="24"/>
                <w:szCs w:val="24"/>
              </w:rPr>
              <w:t>2</w:t>
            </w:r>
            <w:r w:rsidRPr="00682475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pacing w:val="-3"/>
                <w:sz w:val="24"/>
                <w:szCs w:val="24"/>
              </w:rPr>
              <w:t>Доля обучающихся, охваченных занятиями по дополнительным образовательным программам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pStyle w:val="ConsPlus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 w:rsidRPr="006824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75% и более – 3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55% - 74% - 2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40% - 55% - 1 балл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менее 40% - 0 баллов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D42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</w:t>
            </w:r>
            <w:r w:rsidR="00D420D2">
              <w:rPr>
                <w:rFonts w:ascii="Times New Roman" w:hAnsi="Times New Roman"/>
                <w:sz w:val="24"/>
                <w:szCs w:val="24"/>
              </w:rPr>
              <w:t>2</w:t>
            </w:r>
            <w:r w:rsidRPr="00682475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pacing w:val="-3"/>
                <w:sz w:val="24"/>
                <w:szCs w:val="24"/>
              </w:rPr>
              <w:t>Количество образовательных программ дополнительного образования детей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pStyle w:val="ConsPlus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 w:rsidRPr="006824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3 и более – 2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менее 3-х – 1 балл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D42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</w:t>
            </w:r>
            <w:r w:rsidR="00D420D2">
              <w:rPr>
                <w:rFonts w:ascii="Times New Roman" w:hAnsi="Times New Roman"/>
                <w:sz w:val="24"/>
                <w:szCs w:val="24"/>
              </w:rPr>
              <w:t>2</w:t>
            </w:r>
            <w:r w:rsidRPr="00682475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Участие обучающихся по дополнительным образовательным программам в  конкурсах, проектах 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pStyle w:val="ConsPlus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0-3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Всероссийский уровень- 3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Краевой уровень – 2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Муниципальный уровень – 1 балл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D420D2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  <w:r w:rsidR="003B4952">
              <w:rPr>
                <w:rFonts w:ascii="Times New Roman" w:hAnsi="Times New Roman"/>
                <w:sz w:val="24"/>
                <w:szCs w:val="24"/>
              </w:rPr>
              <w:t xml:space="preserve">.4                 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pacing w:val="-3"/>
                <w:sz w:val="24"/>
                <w:szCs w:val="24"/>
              </w:rPr>
              <w:t>Финансовая доступность в получении дополнительных образовательных услуг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9" w:type="dxa"/>
          </w:tcPr>
          <w:p w:rsidR="004B2981" w:rsidRPr="00682475" w:rsidRDefault="004B2981" w:rsidP="00C268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– 1 балл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D42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</w:t>
            </w:r>
            <w:r w:rsidR="00D420D2">
              <w:rPr>
                <w:rFonts w:ascii="Times New Roman" w:hAnsi="Times New Roman"/>
                <w:sz w:val="24"/>
                <w:szCs w:val="24"/>
              </w:rPr>
              <w:t>3</w:t>
            </w:r>
            <w:r w:rsidRPr="006824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Реализация профильного обучения, предпрофильной подготовки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0-3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D42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</w:t>
            </w:r>
            <w:r w:rsidR="00D420D2">
              <w:rPr>
                <w:rFonts w:ascii="Times New Roman" w:hAnsi="Times New Roman"/>
                <w:sz w:val="24"/>
                <w:szCs w:val="24"/>
              </w:rPr>
              <w:t>3</w:t>
            </w:r>
            <w:r w:rsidRPr="00682475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Доля учащихся старшей ступени, обучающиеся по программам профильного обучения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pacing w:val="-3"/>
                <w:sz w:val="24"/>
                <w:szCs w:val="24"/>
              </w:rPr>
              <w:t>3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10% и более – 3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5% до 9% - 2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менее 5% - 0 баллов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D42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</w:t>
            </w:r>
            <w:r w:rsidR="00D420D2">
              <w:rPr>
                <w:rFonts w:ascii="Times New Roman" w:hAnsi="Times New Roman"/>
                <w:sz w:val="24"/>
                <w:szCs w:val="24"/>
              </w:rPr>
              <w:t>4</w:t>
            </w:r>
            <w:r w:rsidRPr="006824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Динамика индивидуальных образовательных результатов обучающихся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0-3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A1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 раз в три месяца</w:t>
            </w: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D420D2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Увеличение количества учащихся, справившихся на «4» и «5» с экзаменами, тестированием, контрольными мероприятиями промежуточной и итоговой аттестации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pacing w:val="-3"/>
                <w:sz w:val="24"/>
                <w:szCs w:val="24"/>
              </w:rPr>
              <w:t>3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Положительная динамика – 3 балла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D42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</w:t>
            </w:r>
            <w:r w:rsidR="00D420D2">
              <w:rPr>
                <w:rFonts w:ascii="Times New Roman" w:hAnsi="Times New Roman"/>
                <w:sz w:val="24"/>
                <w:szCs w:val="24"/>
              </w:rPr>
              <w:t>5</w:t>
            </w:r>
            <w:r w:rsidRPr="006824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Сохранность контингента в пределах одной ступени обучения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>0-3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A1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 раз в три  месяца</w:t>
            </w: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D420D2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Эффективность мероприятий, направленных на сохранность контингента обучающихся в пределах одной ступени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Наличие положительной динамики сохранности контингента обучающихся – 3 балла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D42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</w:t>
            </w:r>
            <w:r w:rsidR="00D420D2">
              <w:rPr>
                <w:rFonts w:ascii="Times New Roman" w:hAnsi="Times New Roman"/>
                <w:sz w:val="24"/>
                <w:szCs w:val="24"/>
              </w:rPr>
              <w:t>6</w:t>
            </w:r>
            <w:r w:rsidRPr="006824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Обеспечение высокого качества образования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0-10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FE7F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D420D2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Отношение среднего балла единого государственного экзамена (далее – ЕГЭ) (в расчете на один предмет) у 10 процентов выпускников с лучшими результатами ЕГЭ к среднему баллу ЕГЭ (в расчете на один предмет) у 10 процентов выпускников с худшими результатами ЕГЭ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Соотношение лучших результатов &gt; к худшим  - 2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При равном соотношении  лучших и худших результатов – 1 балл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Соотношение лучших результатов &lt; к худшим – 0 баллов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D420D2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 xml:space="preserve">Результаты итоговой аттестации </w:t>
            </w:r>
            <w:r w:rsidRPr="00682475">
              <w:rPr>
                <w:rFonts w:ascii="Times New Roman" w:hAnsi="Times New Roman"/>
                <w:sz w:val="24"/>
                <w:szCs w:val="24"/>
              </w:rPr>
              <w:lastRenderedPageBreak/>
              <w:t>выпускников 9 классов (средний балл по предметам)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Выше 4,0 – 2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lastRenderedPageBreak/>
              <w:t>3,5-3,9 – 1 балл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от 3,0до 3,4 – 0 баллов</w:t>
            </w: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D420D2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Доля выпускников 11(12) класса, получивших по предметам ЕГЭ 80 и более баллов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При наличии выпускников – 3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При отсутствии выпускников –0 баллов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D420D2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4B2981" w:rsidRPr="00682475">
              <w:rPr>
                <w:rFonts w:ascii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Использование в образовательном учреждении накопительной системы оценивания внеучебных достижений учащихся (по типу портфолио) и индивидуальный учет результатов освоения обучающимися образовательных программ, хранение в архивах информации об этих результатах на бумажных и (или) электронных носителях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Наличие в выпускных классах – 3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Наличие в основном звене – 2 балла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Наличие в начальных классах – 1 балл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Отсутствие показателя – 0 балл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4504B7" w:rsidRDefault="004B2981" w:rsidP="00D420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04B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420D2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4504B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664" w:type="dxa"/>
          </w:tcPr>
          <w:p w:rsidR="004B2981" w:rsidRPr="003C4E5A" w:rsidRDefault="004B2981" w:rsidP="0008662D">
            <w:pPr>
              <w:spacing w:after="0"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3C4E5A">
              <w:rPr>
                <w:rFonts w:ascii="Times New Roman" w:hAnsi="Times New Roman"/>
                <w:b/>
                <w:sz w:val="24"/>
                <w:szCs w:val="24"/>
              </w:rPr>
              <w:t xml:space="preserve">Повышение оплаты труда работников организации </w:t>
            </w:r>
          </w:p>
        </w:tc>
        <w:tc>
          <w:tcPr>
            <w:tcW w:w="3949" w:type="dxa"/>
          </w:tcPr>
          <w:p w:rsidR="004B2981" w:rsidRPr="009539BE" w:rsidRDefault="004B2981" w:rsidP="0008662D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0-4</w:t>
            </w:r>
          </w:p>
        </w:tc>
        <w:tc>
          <w:tcPr>
            <w:tcW w:w="3089" w:type="dxa"/>
          </w:tcPr>
          <w:p w:rsidR="004B2981" w:rsidRPr="009539BE" w:rsidRDefault="004B2981" w:rsidP="0008662D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9539BE" w:rsidRDefault="004B2981" w:rsidP="0008662D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39BE">
              <w:rPr>
                <w:rFonts w:ascii="Times New Roman" w:hAnsi="Times New Roman"/>
                <w:sz w:val="24"/>
                <w:szCs w:val="24"/>
              </w:rPr>
              <w:t>1 раз в полугодие</w:t>
            </w: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D420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420D2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664" w:type="dxa"/>
          </w:tcPr>
          <w:p w:rsidR="004B2981" w:rsidRPr="009539BE" w:rsidRDefault="004B2981" w:rsidP="0008662D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539BE">
              <w:rPr>
                <w:rFonts w:ascii="Times New Roman" w:hAnsi="Times New Roman"/>
                <w:sz w:val="24"/>
                <w:szCs w:val="24"/>
              </w:rPr>
              <w:t>Наличие роста средней заработ</w:t>
            </w:r>
            <w:r>
              <w:rPr>
                <w:rFonts w:ascii="Times New Roman" w:hAnsi="Times New Roman"/>
                <w:sz w:val="24"/>
                <w:szCs w:val="24"/>
              </w:rPr>
              <w:t>ной платы работников учреждения</w:t>
            </w:r>
            <w:r w:rsidRPr="009539BE">
              <w:rPr>
                <w:rFonts w:ascii="Times New Roman" w:hAnsi="Times New Roman"/>
                <w:sz w:val="24"/>
                <w:szCs w:val="24"/>
              </w:rPr>
              <w:t xml:space="preserve"> без учета повышения размера заработной платы, произошедшего в соответствии с принятыми решениями Правительства Хабаровского края</w:t>
            </w:r>
          </w:p>
        </w:tc>
        <w:tc>
          <w:tcPr>
            <w:tcW w:w="3949" w:type="dxa"/>
          </w:tcPr>
          <w:p w:rsidR="004B2981" w:rsidRPr="009539BE" w:rsidRDefault="004B2981" w:rsidP="0008662D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0-4</w:t>
            </w:r>
          </w:p>
        </w:tc>
        <w:tc>
          <w:tcPr>
            <w:tcW w:w="3089" w:type="dxa"/>
          </w:tcPr>
          <w:p w:rsidR="004B2981" w:rsidRPr="009539BE" w:rsidRDefault="004B2981" w:rsidP="0008662D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9539BE">
              <w:rPr>
                <w:rFonts w:ascii="Times New Roman" w:hAnsi="Times New Roman"/>
                <w:sz w:val="24"/>
                <w:szCs w:val="24"/>
              </w:rPr>
              <w:t xml:space="preserve">Увеличение  средней заработной платы работников организации в </w:t>
            </w:r>
            <w:r>
              <w:rPr>
                <w:rFonts w:ascii="Times New Roman" w:hAnsi="Times New Roman"/>
                <w:sz w:val="24"/>
                <w:szCs w:val="24"/>
              </w:rPr>
              <w:t>сравнении с предыдущим годом – 4</w:t>
            </w:r>
            <w:r w:rsidRPr="009539BE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2070" w:type="dxa"/>
          </w:tcPr>
          <w:p w:rsidR="004B2981" w:rsidRPr="009539BE" w:rsidRDefault="004B2981" w:rsidP="0008662D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D420D2" w:rsidRDefault="004B2981" w:rsidP="00D420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20D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D420D2" w:rsidRPr="00D420D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D420D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664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Исполнительская дисциплина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0-3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Полное соблюдение  - 3 баллов;</w:t>
            </w:r>
          </w:p>
          <w:p w:rsidR="004B2981" w:rsidRPr="00682475" w:rsidRDefault="004B2981" w:rsidP="007C78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Частичное соблюдение – 2 балла</w:t>
            </w:r>
          </w:p>
        </w:tc>
        <w:tc>
          <w:tcPr>
            <w:tcW w:w="2070" w:type="dxa"/>
          </w:tcPr>
          <w:p w:rsidR="004B2981" w:rsidRPr="00682475" w:rsidRDefault="004B2981" w:rsidP="00A17E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 раз в три месяца</w:t>
            </w:r>
          </w:p>
        </w:tc>
      </w:tr>
      <w:tr w:rsidR="002C6CEE" w:rsidRPr="00682475" w:rsidTr="00AD577F">
        <w:trPr>
          <w:trHeight w:val="838"/>
        </w:trPr>
        <w:tc>
          <w:tcPr>
            <w:tcW w:w="14794" w:type="dxa"/>
            <w:gridSpan w:val="5"/>
          </w:tcPr>
          <w:p w:rsidR="002C6CEE" w:rsidRPr="00682475" w:rsidRDefault="002C6CEE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Итого максимум – 100 баллов</w:t>
            </w:r>
          </w:p>
          <w:p w:rsidR="002C6CEE" w:rsidRDefault="002C6CEE" w:rsidP="007C78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C6CEE" w:rsidRPr="00682475" w:rsidRDefault="002C6CEE" w:rsidP="007C78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6CEE" w:rsidRPr="00682475" w:rsidTr="007C784E">
        <w:tc>
          <w:tcPr>
            <w:tcW w:w="14794" w:type="dxa"/>
            <w:gridSpan w:val="5"/>
          </w:tcPr>
          <w:p w:rsidR="002C6CEE" w:rsidRDefault="002C6CEE" w:rsidP="002C6C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C6CEE" w:rsidRDefault="002C6CEE" w:rsidP="007C78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Учреждения дополнительного образования</w:t>
            </w:r>
          </w:p>
        </w:tc>
      </w:tr>
      <w:tr w:rsidR="004B2981" w:rsidRPr="00682475" w:rsidTr="007C784E">
        <w:trPr>
          <w:trHeight w:val="967"/>
        </w:trPr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664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Style w:val="7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Соответствие деятельности образовательной организации требованиям законодательства РФ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0-4</w:t>
            </w:r>
          </w:p>
        </w:tc>
        <w:tc>
          <w:tcPr>
            <w:tcW w:w="308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 раз в полугодие</w:t>
            </w:r>
          </w:p>
        </w:tc>
      </w:tr>
      <w:tr w:rsidR="004B2981" w:rsidRPr="00682475" w:rsidTr="007C784E">
        <w:trPr>
          <w:trHeight w:val="838"/>
        </w:trPr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664" w:type="dxa"/>
          </w:tcPr>
          <w:p w:rsidR="004B2981" w:rsidRPr="00A70180" w:rsidRDefault="004B2981" w:rsidP="00E04061">
            <w:pPr>
              <w:pStyle w:val="a4"/>
              <w:shd w:val="clear" w:color="auto" w:fill="auto"/>
              <w:tabs>
                <w:tab w:val="left" w:pos="579"/>
              </w:tabs>
              <w:spacing w:line="240" w:lineRule="auto"/>
              <w:jc w:val="both"/>
              <w:rPr>
                <w:rStyle w:val="7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A70180">
              <w:rPr>
                <w:rStyle w:val="7"/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Наличие лицензии, уставных документов, пакета актуальных локальных нормативных актов, регламентирующих деятельность ОУ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Наличие всех документов регламентирующих деятельность ОУ – 2 балла</w:t>
            </w:r>
          </w:p>
        </w:tc>
        <w:tc>
          <w:tcPr>
            <w:tcW w:w="2070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664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Style w:val="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475">
              <w:rPr>
                <w:rStyle w:val="7"/>
                <w:rFonts w:ascii="Times New Roman" w:hAnsi="Times New Roman" w:cs="Times New Roman"/>
                <w:color w:val="000000"/>
                <w:sz w:val="24"/>
                <w:szCs w:val="24"/>
              </w:rPr>
              <w:t>Соответствие МТБ, системы пожарной безопасности, санитарных норм требованиям нормативных документов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Соответствуют – 2 балла</w:t>
            </w:r>
          </w:p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Частично соответствуют 1 балл</w:t>
            </w:r>
          </w:p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Не соответствуют – 0 баллов</w:t>
            </w:r>
          </w:p>
        </w:tc>
        <w:tc>
          <w:tcPr>
            <w:tcW w:w="2070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C268F2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64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Выполнение муниципального  задания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ind w:left="-278" w:firstLine="27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0-6</w:t>
            </w: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 раз в полугодие</w:t>
            </w:r>
          </w:p>
        </w:tc>
      </w:tr>
      <w:tr w:rsidR="004B2981" w:rsidRPr="00682475" w:rsidTr="00C268F2">
        <w:tc>
          <w:tcPr>
            <w:tcW w:w="1022" w:type="dxa"/>
            <w:vMerge w:val="restart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4664" w:type="dxa"/>
            <w:vMerge w:val="restart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Выполнение количественных показателей</w:t>
            </w:r>
          </w:p>
        </w:tc>
        <w:tc>
          <w:tcPr>
            <w:tcW w:w="3949" w:type="dxa"/>
            <w:vMerge w:val="restart"/>
          </w:tcPr>
          <w:p w:rsidR="004B2981" w:rsidRPr="00682475" w:rsidRDefault="004B2981" w:rsidP="007C784E">
            <w:pPr>
              <w:spacing w:after="0" w:line="240" w:lineRule="auto"/>
              <w:ind w:left="-278" w:firstLine="2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0-3</w:t>
            </w: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от 95 до 100 – 3 балла</w:t>
            </w:r>
          </w:p>
        </w:tc>
        <w:tc>
          <w:tcPr>
            <w:tcW w:w="2070" w:type="dxa"/>
            <w:vMerge w:val="restart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C268F2">
        <w:tc>
          <w:tcPr>
            <w:tcW w:w="1022" w:type="dxa"/>
            <w:vMerge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4" w:type="dxa"/>
            <w:vMerge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9" w:type="dxa"/>
            <w:vMerge/>
          </w:tcPr>
          <w:p w:rsidR="004B2981" w:rsidRPr="00682475" w:rsidRDefault="004B2981" w:rsidP="007C784E">
            <w:pPr>
              <w:spacing w:after="0" w:line="240" w:lineRule="auto"/>
              <w:ind w:left="-278" w:firstLine="27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от 90 до 94 – 2 балла</w:t>
            </w:r>
          </w:p>
        </w:tc>
        <w:tc>
          <w:tcPr>
            <w:tcW w:w="2070" w:type="dxa"/>
            <w:vMerge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C268F2">
        <w:tc>
          <w:tcPr>
            <w:tcW w:w="1022" w:type="dxa"/>
            <w:vMerge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4" w:type="dxa"/>
            <w:vMerge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9" w:type="dxa"/>
            <w:vMerge/>
          </w:tcPr>
          <w:p w:rsidR="004B2981" w:rsidRPr="00682475" w:rsidRDefault="004B2981" w:rsidP="007C784E">
            <w:pPr>
              <w:spacing w:after="0" w:line="240" w:lineRule="auto"/>
              <w:ind w:left="-278" w:firstLine="27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от 85 до 89 – 1 балл</w:t>
            </w:r>
          </w:p>
        </w:tc>
        <w:tc>
          <w:tcPr>
            <w:tcW w:w="2070" w:type="dxa"/>
            <w:vMerge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C268F2">
        <w:tc>
          <w:tcPr>
            <w:tcW w:w="1022" w:type="dxa"/>
            <w:vMerge w:val="restart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4664" w:type="dxa"/>
            <w:vMerge w:val="restart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Выполнение качественных показателей</w:t>
            </w:r>
          </w:p>
        </w:tc>
        <w:tc>
          <w:tcPr>
            <w:tcW w:w="3949" w:type="dxa"/>
            <w:vMerge w:val="restart"/>
          </w:tcPr>
          <w:p w:rsidR="004B2981" w:rsidRPr="00682475" w:rsidRDefault="004B2981" w:rsidP="007C784E">
            <w:pPr>
              <w:spacing w:after="0" w:line="240" w:lineRule="auto"/>
              <w:ind w:left="-278" w:firstLine="27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0-3</w:t>
            </w: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от 95 до 100 – 3 балла</w:t>
            </w:r>
          </w:p>
        </w:tc>
        <w:tc>
          <w:tcPr>
            <w:tcW w:w="2070" w:type="dxa"/>
            <w:vMerge w:val="restart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C268F2">
        <w:tc>
          <w:tcPr>
            <w:tcW w:w="1022" w:type="dxa"/>
            <w:vMerge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4" w:type="dxa"/>
            <w:vMerge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9" w:type="dxa"/>
            <w:vMerge/>
          </w:tcPr>
          <w:p w:rsidR="004B2981" w:rsidRPr="00682475" w:rsidRDefault="004B2981" w:rsidP="007C784E">
            <w:pPr>
              <w:spacing w:after="0" w:line="240" w:lineRule="auto"/>
              <w:ind w:left="-278" w:firstLine="27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от 90 до 94 – 2 балла</w:t>
            </w:r>
          </w:p>
        </w:tc>
        <w:tc>
          <w:tcPr>
            <w:tcW w:w="2070" w:type="dxa"/>
            <w:vMerge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C268F2">
        <w:tc>
          <w:tcPr>
            <w:tcW w:w="1022" w:type="dxa"/>
            <w:vMerge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4" w:type="dxa"/>
            <w:vMerge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9" w:type="dxa"/>
            <w:vMerge/>
          </w:tcPr>
          <w:p w:rsidR="004B2981" w:rsidRPr="00682475" w:rsidRDefault="004B2981" w:rsidP="007C784E">
            <w:pPr>
              <w:spacing w:after="0" w:line="240" w:lineRule="auto"/>
              <w:ind w:left="-278" w:firstLine="27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от 85 до 89 – 1 балл</w:t>
            </w:r>
          </w:p>
        </w:tc>
        <w:tc>
          <w:tcPr>
            <w:tcW w:w="2070" w:type="dxa"/>
            <w:vMerge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rPr>
          <w:trHeight w:val="899"/>
        </w:trPr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64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Style w:val="7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475">
              <w:rPr>
                <w:rStyle w:val="7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Функционирование системы государственно- общественного управления (наличие управляющего совета)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 раз в полугодие</w:t>
            </w:r>
          </w:p>
        </w:tc>
      </w:tr>
      <w:tr w:rsidR="004B2981" w:rsidRPr="00682475" w:rsidTr="00C268F2">
        <w:trPr>
          <w:trHeight w:val="713"/>
        </w:trPr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64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 xml:space="preserve">Информационная открытость и эффективность использования </w:t>
            </w:r>
            <w:r w:rsidRPr="0068247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IT</w:t>
            </w: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-ресурса организации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0-3</w:t>
            </w: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 раз в три месяца</w:t>
            </w:r>
          </w:p>
        </w:tc>
      </w:tr>
      <w:tr w:rsidR="004B2981" w:rsidRPr="00682475" w:rsidTr="00C268F2">
        <w:tc>
          <w:tcPr>
            <w:tcW w:w="1022" w:type="dxa"/>
            <w:vMerge w:val="restart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4664" w:type="dxa"/>
            <w:vMerge w:val="restart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Своевременное обновление и пополнение информации</w:t>
            </w:r>
          </w:p>
        </w:tc>
        <w:tc>
          <w:tcPr>
            <w:tcW w:w="3949" w:type="dxa"/>
            <w:vMerge w:val="restart"/>
          </w:tcPr>
          <w:p w:rsidR="004B2981" w:rsidRPr="00682475" w:rsidRDefault="004B2981" w:rsidP="007C784E">
            <w:pPr>
              <w:spacing w:after="0" w:line="240" w:lineRule="auto"/>
              <w:ind w:left="-278" w:firstLine="27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Размещение информации на официальном сайте учреждения, не реже 1 раза в неделю – 2 балла</w:t>
            </w:r>
          </w:p>
        </w:tc>
        <w:tc>
          <w:tcPr>
            <w:tcW w:w="2070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C268F2">
        <w:tc>
          <w:tcPr>
            <w:tcW w:w="1022" w:type="dxa"/>
            <w:vMerge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4" w:type="dxa"/>
            <w:vMerge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9" w:type="dxa"/>
            <w:vMerge/>
          </w:tcPr>
          <w:p w:rsidR="004B2981" w:rsidRPr="00682475" w:rsidRDefault="004B2981" w:rsidP="007C784E">
            <w:pPr>
              <w:spacing w:after="0" w:line="240" w:lineRule="auto"/>
              <w:ind w:left="-278" w:firstLine="27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Размещение информации на официальном сайте b</w:t>
            </w:r>
            <w:r w:rsidRPr="00682475">
              <w:rPr>
                <w:rFonts w:ascii="Times New Roman" w:hAnsi="Times New Roman"/>
                <w:sz w:val="24"/>
                <w:szCs w:val="24"/>
                <w:lang w:val="en-US"/>
              </w:rPr>
              <w:t>us</w:t>
            </w:r>
            <w:r w:rsidRPr="00682475">
              <w:rPr>
                <w:rFonts w:ascii="Times New Roman" w:hAnsi="Times New Roman"/>
                <w:sz w:val="24"/>
                <w:szCs w:val="24"/>
              </w:rPr>
              <w:t>.gov.ru – 3 балла</w:t>
            </w:r>
          </w:p>
        </w:tc>
        <w:tc>
          <w:tcPr>
            <w:tcW w:w="2070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664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Style w:val="7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Кадровый потенциал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0-24</w:t>
            </w: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 раз в полугодие</w:t>
            </w: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4664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 xml:space="preserve">Доля педагогических работников в </w:t>
            </w:r>
            <w:r w:rsidRPr="00682475">
              <w:rPr>
                <w:rFonts w:ascii="Times New Roman" w:hAnsi="Times New Roman"/>
                <w:sz w:val="24"/>
                <w:szCs w:val="24"/>
              </w:rPr>
              <w:lastRenderedPageBreak/>
              <w:t>возрасте до 30 лет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lastRenderedPageBreak/>
              <w:t>0-3</w:t>
            </w: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 xml:space="preserve">Более 15% от общего числа </w:t>
            </w:r>
            <w:r w:rsidRPr="00682475">
              <w:rPr>
                <w:rFonts w:ascii="Times New Roman" w:hAnsi="Times New Roman"/>
                <w:sz w:val="24"/>
                <w:szCs w:val="24"/>
              </w:rPr>
              <w:lastRenderedPageBreak/>
              <w:t>педагогических работников – 3 балла</w:t>
            </w:r>
          </w:p>
        </w:tc>
        <w:tc>
          <w:tcPr>
            <w:tcW w:w="2070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4664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Доля молодых специалистов со стажем работы в данном  образовательном учреждении свыше трёх лет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Более 20% - 3 балла</w:t>
            </w:r>
          </w:p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20% - 2 балла</w:t>
            </w:r>
          </w:p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10% 1 балл</w:t>
            </w:r>
          </w:p>
        </w:tc>
        <w:tc>
          <w:tcPr>
            <w:tcW w:w="2070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4664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Реализация мероприятий по привлечению молодых педагогов в организацию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Осуществляет деятельность по данному направлению в системе – 2 балла</w:t>
            </w:r>
          </w:p>
        </w:tc>
        <w:tc>
          <w:tcPr>
            <w:tcW w:w="2070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4664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Оптимальная  укомплектованность образовательного учреждения кадрами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100% укомплектованность – 3 балла</w:t>
            </w:r>
          </w:p>
        </w:tc>
        <w:tc>
          <w:tcPr>
            <w:tcW w:w="2070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5.5.</w:t>
            </w:r>
          </w:p>
        </w:tc>
        <w:tc>
          <w:tcPr>
            <w:tcW w:w="4664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Эффективная ротация педагогических кадров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Осуществляется эффективная ротация педагогических кадров – 1 балл</w:t>
            </w:r>
          </w:p>
        </w:tc>
        <w:tc>
          <w:tcPr>
            <w:tcW w:w="2070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5.6.</w:t>
            </w:r>
          </w:p>
        </w:tc>
        <w:tc>
          <w:tcPr>
            <w:tcW w:w="4664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Соответствие  квалификации педагогических работников занимаемым должностям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0-3</w:t>
            </w: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Соответствуют 100% - 3 баллов;</w:t>
            </w:r>
          </w:p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Соответствуют 80% - 2 балла;</w:t>
            </w:r>
          </w:p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 xml:space="preserve">Соответствуют 60% - 1 балл. </w:t>
            </w:r>
          </w:p>
        </w:tc>
        <w:tc>
          <w:tcPr>
            <w:tcW w:w="2070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5.7.</w:t>
            </w:r>
          </w:p>
        </w:tc>
        <w:tc>
          <w:tcPr>
            <w:tcW w:w="4664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Доля педагогических работников имеющих документ о повышении квалификации  (профессиональной переподготовке) (один раз в три года)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 xml:space="preserve">0-3 </w:t>
            </w: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Охвачено 100% педагогов – 3 баллов;</w:t>
            </w:r>
          </w:p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Охвачено 80% - 2 балла;</w:t>
            </w:r>
          </w:p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Охвачено менее 80% - 0 баллов</w:t>
            </w:r>
          </w:p>
        </w:tc>
        <w:tc>
          <w:tcPr>
            <w:tcW w:w="2070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5.8.</w:t>
            </w:r>
          </w:p>
        </w:tc>
        <w:tc>
          <w:tcPr>
            <w:tcW w:w="4664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Доля  педагогических работников аттестованных первую и высшую квалификационную категорию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 xml:space="preserve">0-3 </w:t>
            </w: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100% - 3 балла;</w:t>
            </w:r>
          </w:p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80% - 2 балла</w:t>
            </w:r>
          </w:p>
        </w:tc>
        <w:tc>
          <w:tcPr>
            <w:tcW w:w="2070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5.9.</w:t>
            </w:r>
          </w:p>
        </w:tc>
        <w:tc>
          <w:tcPr>
            <w:tcW w:w="4664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Доля педагогических работников имеющих высшее профессиональное образование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0-3</w:t>
            </w: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От 80-100% - 3 балла</w:t>
            </w:r>
          </w:p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От 60-79% - 2 балла</w:t>
            </w:r>
          </w:p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От 40-59% - 1 балл</w:t>
            </w:r>
          </w:p>
        </w:tc>
        <w:tc>
          <w:tcPr>
            <w:tcW w:w="2070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664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Style w:val="7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475">
              <w:rPr>
                <w:rStyle w:val="7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Сохранность контингента обучающихся в пределах реализации образовательных программ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0-5</w:t>
            </w: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 раз в  три месяца</w:t>
            </w: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4664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Style w:val="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475">
              <w:rPr>
                <w:rStyle w:val="7"/>
                <w:rFonts w:ascii="Times New Roman" w:hAnsi="Times New Roman" w:cs="Times New Roman"/>
                <w:color w:val="000000"/>
                <w:sz w:val="24"/>
                <w:szCs w:val="24"/>
              </w:rPr>
              <w:t>Соотношение численности детей на начало учебного года  к числу детей на конец учебного года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 xml:space="preserve"> 5</w:t>
            </w: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 xml:space="preserve">90-100% - 5 балла </w:t>
            </w:r>
          </w:p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75-89 – 3 балла</w:t>
            </w:r>
          </w:p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70-74 – 1балл</w:t>
            </w:r>
          </w:p>
        </w:tc>
        <w:tc>
          <w:tcPr>
            <w:tcW w:w="2070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664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Style w:val="7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475">
              <w:rPr>
                <w:rStyle w:val="7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(обновление) содержания дополнительных программ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0- 5</w:t>
            </w: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4664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Style w:val="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475">
              <w:rPr>
                <w:rStyle w:val="7"/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Положительная динамика соотношения доли авторских программ в общем количестве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Наличие положительной динамики – 2 балла</w:t>
            </w:r>
          </w:p>
        </w:tc>
        <w:tc>
          <w:tcPr>
            <w:tcW w:w="2070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4664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Style w:val="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475">
              <w:rPr>
                <w:rStyle w:val="7"/>
                <w:rFonts w:ascii="Times New Roman" w:hAnsi="Times New Roman" w:cs="Times New Roman"/>
                <w:color w:val="000000"/>
                <w:sz w:val="24"/>
                <w:szCs w:val="24"/>
              </w:rPr>
              <w:t>Доля типовых программ в общем количестве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29% и менее – 3 балла</w:t>
            </w:r>
          </w:p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59% - 30% -  2 балл</w:t>
            </w:r>
          </w:p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более 60% - 0 баллов</w:t>
            </w:r>
          </w:p>
        </w:tc>
        <w:tc>
          <w:tcPr>
            <w:tcW w:w="2070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664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Style w:val="7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475">
              <w:rPr>
                <w:rStyle w:val="7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Реализация дополнительных образовательных программ, направленных на: выявление и развитие одарённых детей; работу с детьми с особыми потребностями в образовании (дети с ограниченными возможностями  здоровья;  дети, находящиеся в трудной жизненной ситуации) 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0-6</w:t>
            </w: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4664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Style w:val="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475">
              <w:rPr>
                <w:rStyle w:val="7"/>
                <w:rFonts w:ascii="Times New Roman" w:hAnsi="Times New Roman" w:cs="Times New Roman"/>
                <w:color w:val="000000"/>
                <w:sz w:val="24"/>
                <w:szCs w:val="24"/>
              </w:rPr>
              <w:t>Наличие общеразвивающих программ дополнительного образования детей углублённого усвоения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Наличие – 2 балла</w:t>
            </w:r>
          </w:p>
        </w:tc>
        <w:tc>
          <w:tcPr>
            <w:tcW w:w="2070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4664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Style w:val="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475">
              <w:rPr>
                <w:rStyle w:val="7"/>
                <w:rFonts w:ascii="Times New Roman" w:hAnsi="Times New Roman" w:cs="Times New Roman"/>
                <w:color w:val="000000"/>
                <w:sz w:val="24"/>
                <w:szCs w:val="24"/>
              </w:rPr>
              <w:t>Наличие программ дополнительного образования детей с особыми потребностями в образовании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Наличие – 2 балла</w:t>
            </w:r>
          </w:p>
        </w:tc>
        <w:tc>
          <w:tcPr>
            <w:tcW w:w="2070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8.3.</w:t>
            </w:r>
          </w:p>
        </w:tc>
        <w:tc>
          <w:tcPr>
            <w:tcW w:w="4664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Style w:val="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475">
              <w:rPr>
                <w:rStyle w:val="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Наличие в ОУ системы тьютерства при реализации программ  доп. образования детей с особыми потребностями в образовании 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Наличие – 2 балла</w:t>
            </w:r>
          </w:p>
        </w:tc>
        <w:tc>
          <w:tcPr>
            <w:tcW w:w="2070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664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Style w:val="7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475">
              <w:rPr>
                <w:rStyle w:val="7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Наличие системы отслеживания динамики индивидуальных  образовательных результатов обучающихся (стартовая, промежуточная и итоговая диагностика)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0-8</w:t>
            </w: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 раз в полугодие</w:t>
            </w: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4664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Style w:val="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475">
              <w:rPr>
                <w:rStyle w:val="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Наличие разработанной системы контроля динамики индивидуальных образовательных результатов обучающихся по </w:t>
            </w:r>
            <w:r w:rsidR="001216E9">
              <w:rPr>
                <w:rStyle w:val="7"/>
                <w:rFonts w:ascii="Times New Roman" w:hAnsi="Times New Roman" w:cs="Times New Roman"/>
                <w:color w:val="000000"/>
                <w:sz w:val="24"/>
                <w:szCs w:val="24"/>
              </w:rPr>
              <w:t>всем  направлениям деятельности</w:t>
            </w:r>
            <w:r w:rsidRPr="00682475">
              <w:rPr>
                <w:rStyle w:val="7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ОУ 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Наличие – 3 балла</w:t>
            </w:r>
          </w:p>
        </w:tc>
        <w:tc>
          <w:tcPr>
            <w:tcW w:w="2070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9.2.</w:t>
            </w:r>
          </w:p>
        </w:tc>
        <w:tc>
          <w:tcPr>
            <w:tcW w:w="4664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Style w:val="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Участие обучающихся по дополнительным </w:t>
            </w:r>
            <w:r w:rsidRPr="00682475">
              <w:rPr>
                <w:rFonts w:ascii="Times New Roman" w:hAnsi="Times New Roman"/>
                <w:spacing w:val="-3"/>
                <w:sz w:val="24"/>
                <w:szCs w:val="24"/>
              </w:rPr>
              <w:lastRenderedPageBreak/>
              <w:t>образовательным программам  в конкурсах, проектах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lastRenderedPageBreak/>
              <w:t>0-5</w:t>
            </w: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 xml:space="preserve">Всероссийский уровень- 5 </w:t>
            </w:r>
            <w:r w:rsidRPr="00682475">
              <w:rPr>
                <w:rFonts w:ascii="Times New Roman" w:hAnsi="Times New Roman"/>
                <w:sz w:val="24"/>
                <w:szCs w:val="24"/>
              </w:rPr>
              <w:lastRenderedPageBreak/>
              <w:t>балла;</w:t>
            </w:r>
          </w:p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Краевой уровень – 3 балла;</w:t>
            </w:r>
          </w:p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Муниципальный уровень – 2 балл</w:t>
            </w:r>
          </w:p>
        </w:tc>
        <w:tc>
          <w:tcPr>
            <w:tcW w:w="2070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4664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Style w:val="7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475">
              <w:rPr>
                <w:rStyle w:val="7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Реализация дополнительных образовательных программ в целях профессиональной ориентации и допрофессиональной подготовки, реализуемых в ОО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0-3</w:t>
            </w: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4664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Style w:val="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475">
              <w:rPr>
                <w:rStyle w:val="7"/>
                <w:rFonts w:ascii="Times New Roman" w:hAnsi="Times New Roman" w:cs="Times New Roman"/>
                <w:color w:val="000000"/>
                <w:sz w:val="24"/>
                <w:szCs w:val="24"/>
              </w:rPr>
              <w:t>Наличие договоров сотрудничества с НПО, СПО (центрами занятости, предприятиями)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Наличие – 3 балла</w:t>
            </w:r>
          </w:p>
        </w:tc>
        <w:tc>
          <w:tcPr>
            <w:tcW w:w="2070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664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Style w:val="7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2475">
              <w:rPr>
                <w:rStyle w:val="7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Удовлетворённость детей и законных представителей качеством предоставляемых образовательных программ педагога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 xml:space="preserve">0-3 </w:t>
            </w: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 раз в полугодие</w:t>
            </w: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11.1.</w:t>
            </w:r>
          </w:p>
        </w:tc>
        <w:tc>
          <w:tcPr>
            <w:tcW w:w="4664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Style w:val="7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2475">
              <w:rPr>
                <w:rStyle w:val="7"/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Положительная динамика по результатам мониторинга удовлетворённости родителей и детей качеством предоставляемых услуг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85% - 100%- 3 балла</w:t>
            </w:r>
          </w:p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61% - 84% - 2 балла</w:t>
            </w:r>
          </w:p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50% - 60% - 1 балл</w:t>
            </w:r>
          </w:p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менее 50% - 0 балл</w:t>
            </w:r>
          </w:p>
        </w:tc>
        <w:tc>
          <w:tcPr>
            <w:tcW w:w="2070" w:type="dxa"/>
          </w:tcPr>
          <w:p w:rsidR="004B2981" w:rsidRPr="00682475" w:rsidRDefault="004B2981" w:rsidP="00E040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664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Развитие деятельности, приносящей доход организации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0-20</w:t>
            </w: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070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 раз полугодие</w:t>
            </w:r>
          </w:p>
        </w:tc>
      </w:tr>
      <w:tr w:rsidR="004B2981" w:rsidRPr="00682475" w:rsidTr="007C784E">
        <w:tc>
          <w:tcPr>
            <w:tcW w:w="1022" w:type="dxa"/>
            <w:vMerge w:val="restart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12.1.</w:t>
            </w:r>
          </w:p>
        </w:tc>
        <w:tc>
          <w:tcPr>
            <w:tcW w:w="4664" w:type="dxa"/>
            <w:vMerge w:val="restart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Участие в конкурсах на получение грантов</w:t>
            </w:r>
          </w:p>
        </w:tc>
        <w:tc>
          <w:tcPr>
            <w:tcW w:w="3949" w:type="dxa"/>
            <w:vMerge w:val="restart"/>
          </w:tcPr>
          <w:p w:rsidR="004B2981" w:rsidRPr="00682475" w:rsidRDefault="004B2981" w:rsidP="007C784E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0-5</w:t>
            </w: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Наличие выигранных грантов – 5 баллов</w:t>
            </w:r>
          </w:p>
        </w:tc>
        <w:tc>
          <w:tcPr>
            <w:tcW w:w="2070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  <w:vMerge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4" w:type="dxa"/>
            <w:vMerge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49" w:type="dxa"/>
            <w:vMerge/>
          </w:tcPr>
          <w:p w:rsidR="004B2981" w:rsidRPr="00682475" w:rsidRDefault="004B2981" w:rsidP="007C784E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Участие в конкурсе без получения гранта – 3 балла</w:t>
            </w:r>
          </w:p>
        </w:tc>
        <w:tc>
          <w:tcPr>
            <w:tcW w:w="2070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12.2.</w:t>
            </w:r>
          </w:p>
        </w:tc>
        <w:tc>
          <w:tcPr>
            <w:tcW w:w="4664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 xml:space="preserve">Наличие инициативы по эффективному использованию бюджетных средств и привлечению внебюджетных средств 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0-5</w:t>
            </w: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Наличие инициативы и плана её реализации – 5 баллов</w:t>
            </w:r>
          </w:p>
        </w:tc>
        <w:tc>
          <w:tcPr>
            <w:tcW w:w="2070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12.3.</w:t>
            </w:r>
          </w:p>
        </w:tc>
        <w:tc>
          <w:tcPr>
            <w:tcW w:w="4664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Привлечение внебюджетных средств от реализации платных услуг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0-5</w:t>
            </w: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Наличие – 5 баллов</w:t>
            </w:r>
          </w:p>
        </w:tc>
        <w:tc>
          <w:tcPr>
            <w:tcW w:w="2070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12.4.</w:t>
            </w:r>
          </w:p>
        </w:tc>
        <w:tc>
          <w:tcPr>
            <w:tcW w:w="4664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Эффективное и результативное использование средств краевого  и муниципального бюджетов в рамках  финансово-хозяйственной деятельности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0-5</w:t>
            </w: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Эффективное использование – 5 баллов</w:t>
            </w:r>
          </w:p>
        </w:tc>
        <w:tc>
          <w:tcPr>
            <w:tcW w:w="2070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664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 xml:space="preserve">Повышение оплаты труда работников </w:t>
            </w:r>
            <w:r w:rsidRPr="0068247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организации 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0-5</w:t>
            </w: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 раз в полугодие</w:t>
            </w: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lastRenderedPageBreak/>
              <w:t>13.1</w:t>
            </w:r>
          </w:p>
        </w:tc>
        <w:tc>
          <w:tcPr>
            <w:tcW w:w="4664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Наличие роста средней заработной платы работников организации без учета повышения размера заработной платы, произошедшего в соответствии с принятыми решениями Правительства Хабаровского края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0-5</w:t>
            </w: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Увеличение  средней заработной платы работников организации в сравнении с предыдущим годом – 5 баллов</w:t>
            </w:r>
          </w:p>
        </w:tc>
        <w:tc>
          <w:tcPr>
            <w:tcW w:w="2070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7C784E">
        <w:tc>
          <w:tcPr>
            <w:tcW w:w="1022" w:type="dxa"/>
          </w:tcPr>
          <w:p w:rsidR="004B2981" w:rsidRPr="00682475" w:rsidRDefault="004B2981" w:rsidP="007C78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664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Исполнительская дисциплина</w:t>
            </w:r>
          </w:p>
        </w:tc>
        <w:tc>
          <w:tcPr>
            <w:tcW w:w="3949" w:type="dxa"/>
          </w:tcPr>
          <w:p w:rsidR="004B2981" w:rsidRPr="00682475" w:rsidRDefault="004B2981" w:rsidP="007C784E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475">
              <w:rPr>
                <w:rFonts w:ascii="Times New Roman" w:hAnsi="Times New Roman"/>
                <w:b/>
                <w:sz w:val="24"/>
                <w:szCs w:val="24"/>
              </w:rPr>
              <w:t>0-5</w:t>
            </w:r>
          </w:p>
        </w:tc>
        <w:tc>
          <w:tcPr>
            <w:tcW w:w="3089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Полное соблюдение – 5 баллов</w:t>
            </w:r>
          </w:p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Частичное  соблюдение – 3 балла</w:t>
            </w:r>
          </w:p>
        </w:tc>
        <w:tc>
          <w:tcPr>
            <w:tcW w:w="2070" w:type="dxa"/>
          </w:tcPr>
          <w:p w:rsidR="004B2981" w:rsidRPr="00682475" w:rsidRDefault="004B2981" w:rsidP="00E04061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2981" w:rsidRPr="00682475" w:rsidTr="00C33BB3">
        <w:tc>
          <w:tcPr>
            <w:tcW w:w="14794" w:type="dxa"/>
            <w:gridSpan w:val="5"/>
          </w:tcPr>
          <w:p w:rsidR="004B2981" w:rsidRPr="00682475" w:rsidRDefault="004B2981" w:rsidP="0099223C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475">
              <w:rPr>
                <w:rFonts w:ascii="Times New Roman" w:hAnsi="Times New Roman"/>
                <w:sz w:val="24"/>
                <w:szCs w:val="24"/>
              </w:rPr>
              <w:t>Итого максимум – 100 баллов</w:t>
            </w:r>
          </w:p>
        </w:tc>
      </w:tr>
    </w:tbl>
    <w:p w:rsidR="004B2981" w:rsidRPr="00682475" w:rsidRDefault="004B2981" w:rsidP="00F772B1">
      <w:pPr>
        <w:jc w:val="center"/>
        <w:rPr>
          <w:rFonts w:ascii="Times New Roman" w:hAnsi="Times New Roman"/>
          <w:sz w:val="24"/>
          <w:szCs w:val="24"/>
        </w:rPr>
      </w:pPr>
    </w:p>
    <w:sectPr w:rsidR="004B2981" w:rsidRPr="00682475" w:rsidSect="002C6CEE">
      <w:headerReference w:type="default" r:id="rId8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4366" w:rsidRDefault="00524366" w:rsidP="002C6CEE">
      <w:pPr>
        <w:spacing w:after="0" w:line="240" w:lineRule="auto"/>
      </w:pPr>
      <w:r>
        <w:separator/>
      </w:r>
    </w:p>
  </w:endnote>
  <w:endnote w:type="continuationSeparator" w:id="1">
    <w:p w:rsidR="00524366" w:rsidRDefault="00524366" w:rsidP="002C6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4366" w:rsidRDefault="00524366" w:rsidP="002C6CEE">
      <w:pPr>
        <w:spacing w:after="0" w:line="240" w:lineRule="auto"/>
      </w:pPr>
      <w:r>
        <w:separator/>
      </w:r>
    </w:p>
  </w:footnote>
  <w:footnote w:type="continuationSeparator" w:id="1">
    <w:p w:rsidR="00524366" w:rsidRDefault="00524366" w:rsidP="002C6C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23360"/>
      <w:docPartObj>
        <w:docPartGallery w:val="Page Numbers (Top of Page)"/>
        <w:docPartUnique/>
      </w:docPartObj>
    </w:sdtPr>
    <w:sdtContent>
      <w:p w:rsidR="002C6CEE" w:rsidRDefault="002C6CEE">
        <w:pPr>
          <w:pStyle w:val="a7"/>
          <w:jc w:val="center"/>
        </w:pPr>
        <w:fldSimple w:instr=" PAGE   \* MERGEFORMAT ">
          <w:r>
            <w:rPr>
              <w:noProof/>
            </w:rPr>
            <w:t>16</w:t>
          </w:r>
        </w:fldSimple>
      </w:p>
    </w:sdtContent>
  </w:sdt>
  <w:p w:rsidR="002C6CEE" w:rsidRDefault="002C6CE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5"/>
        <w:szCs w:val="15"/>
        <w:u w:val="none"/>
      </w:rPr>
    </w:lvl>
  </w:abstractNum>
  <w:abstractNum w:abstractNumId="1">
    <w:nsid w:val="0000000B"/>
    <w:multiLevelType w:val="multilevel"/>
    <w:tmpl w:val="0000000A"/>
    <w:lvl w:ilvl="0">
      <w:start w:val="1"/>
      <w:numFmt w:val="decimal"/>
      <w:lvlText w:val="5.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5.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5.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5.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5.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5.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5.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5.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5.%1."/>
      <w:lvlJc w:val="left"/>
      <w:rPr>
        <w:rFonts w:ascii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15"/>
        <w:szCs w:val="15"/>
        <w:u w:val="none"/>
      </w:rPr>
    </w:lvl>
  </w:abstractNum>
  <w:abstractNum w:abstractNumId="2">
    <w:nsid w:val="04473A87"/>
    <w:multiLevelType w:val="hybridMultilevel"/>
    <w:tmpl w:val="A92A4B44"/>
    <w:lvl w:ilvl="0" w:tplc="AFEA1922"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856B31"/>
    <w:multiLevelType w:val="hybridMultilevel"/>
    <w:tmpl w:val="E2C8B616"/>
    <w:lvl w:ilvl="0" w:tplc="3596032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527F82"/>
    <w:multiLevelType w:val="hybridMultilevel"/>
    <w:tmpl w:val="8EDE7B2C"/>
    <w:lvl w:ilvl="0" w:tplc="DA48A8E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8912087"/>
    <w:multiLevelType w:val="hybridMultilevel"/>
    <w:tmpl w:val="9F2AB25E"/>
    <w:lvl w:ilvl="0" w:tplc="14A44176">
      <w:numFmt w:val="decimal"/>
      <w:lvlText w:val="%1-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D6B3D91"/>
    <w:multiLevelType w:val="hybridMultilevel"/>
    <w:tmpl w:val="E444C5BA"/>
    <w:lvl w:ilvl="0" w:tplc="5BE24F4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EFD1A28"/>
    <w:multiLevelType w:val="hybridMultilevel"/>
    <w:tmpl w:val="50FE8950"/>
    <w:lvl w:ilvl="0" w:tplc="B9E0452E"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2A300F5"/>
    <w:multiLevelType w:val="hybridMultilevel"/>
    <w:tmpl w:val="4628B9C6"/>
    <w:lvl w:ilvl="0" w:tplc="6516903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4534F8E"/>
    <w:multiLevelType w:val="hybridMultilevel"/>
    <w:tmpl w:val="2F3ECB90"/>
    <w:lvl w:ilvl="0" w:tplc="2556D022"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99A00C6"/>
    <w:multiLevelType w:val="hybridMultilevel"/>
    <w:tmpl w:val="EF345BF4"/>
    <w:lvl w:ilvl="0" w:tplc="A546FB80"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A51017C"/>
    <w:multiLevelType w:val="hybridMultilevel"/>
    <w:tmpl w:val="4C3E4EB6"/>
    <w:lvl w:ilvl="0" w:tplc="7ECAB3D4"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658610E"/>
    <w:multiLevelType w:val="hybridMultilevel"/>
    <w:tmpl w:val="EF542040"/>
    <w:lvl w:ilvl="0" w:tplc="EBB2CF5E"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6875FE4"/>
    <w:multiLevelType w:val="hybridMultilevel"/>
    <w:tmpl w:val="C9460BD2"/>
    <w:lvl w:ilvl="0" w:tplc="E3E2D3F4"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A031FFA"/>
    <w:multiLevelType w:val="hybridMultilevel"/>
    <w:tmpl w:val="9C260C88"/>
    <w:lvl w:ilvl="0" w:tplc="74A666C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4654F7E"/>
    <w:multiLevelType w:val="hybridMultilevel"/>
    <w:tmpl w:val="68308B8A"/>
    <w:lvl w:ilvl="0" w:tplc="D31C8A6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4741025"/>
    <w:multiLevelType w:val="hybridMultilevel"/>
    <w:tmpl w:val="AF0610F0"/>
    <w:lvl w:ilvl="0" w:tplc="39D2A55E"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AEB7979"/>
    <w:multiLevelType w:val="hybridMultilevel"/>
    <w:tmpl w:val="77F67512"/>
    <w:lvl w:ilvl="0" w:tplc="38520F1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12D2034"/>
    <w:multiLevelType w:val="hybridMultilevel"/>
    <w:tmpl w:val="E0907C28"/>
    <w:lvl w:ilvl="0" w:tplc="EAF6988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190607E"/>
    <w:multiLevelType w:val="hybridMultilevel"/>
    <w:tmpl w:val="4C969F12"/>
    <w:lvl w:ilvl="0" w:tplc="A3B27B4A"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226608E"/>
    <w:multiLevelType w:val="hybridMultilevel"/>
    <w:tmpl w:val="BE626166"/>
    <w:lvl w:ilvl="0" w:tplc="D0969F4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3A96349"/>
    <w:multiLevelType w:val="hybridMultilevel"/>
    <w:tmpl w:val="86387F5E"/>
    <w:lvl w:ilvl="0" w:tplc="AE2EBA96"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63949E7"/>
    <w:multiLevelType w:val="hybridMultilevel"/>
    <w:tmpl w:val="32D20478"/>
    <w:lvl w:ilvl="0" w:tplc="430A687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EAF58C0"/>
    <w:multiLevelType w:val="hybridMultilevel"/>
    <w:tmpl w:val="EE4EBBE4"/>
    <w:lvl w:ilvl="0" w:tplc="7468197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3"/>
  </w:num>
  <w:num w:numId="4">
    <w:abstractNumId w:val="12"/>
  </w:num>
  <w:num w:numId="5">
    <w:abstractNumId w:val="20"/>
  </w:num>
  <w:num w:numId="6">
    <w:abstractNumId w:val="9"/>
  </w:num>
  <w:num w:numId="7">
    <w:abstractNumId w:val="16"/>
  </w:num>
  <w:num w:numId="8">
    <w:abstractNumId w:val="22"/>
  </w:num>
  <w:num w:numId="9">
    <w:abstractNumId w:val="5"/>
  </w:num>
  <w:num w:numId="10">
    <w:abstractNumId w:val="21"/>
  </w:num>
  <w:num w:numId="11">
    <w:abstractNumId w:val="14"/>
  </w:num>
  <w:num w:numId="12">
    <w:abstractNumId w:val="13"/>
  </w:num>
  <w:num w:numId="13">
    <w:abstractNumId w:val="8"/>
  </w:num>
  <w:num w:numId="14">
    <w:abstractNumId w:val="15"/>
  </w:num>
  <w:num w:numId="15">
    <w:abstractNumId w:val="7"/>
  </w:num>
  <w:num w:numId="16">
    <w:abstractNumId w:val="11"/>
  </w:num>
  <w:num w:numId="17">
    <w:abstractNumId w:val="2"/>
  </w:num>
  <w:num w:numId="18">
    <w:abstractNumId w:val="10"/>
  </w:num>
  <w:num w:numId="19">
    <w:abstractNumId w:val="4"/>
  </w:num>
  <w:num w:numId="20">
    <w:abstractNumId w:val="19"/>
  </w:num>
  <w:num w:numId="21">
    <w:abstractNumId w:val="17"/>
  </w:num>
  <w:num w:numId="22">
    <w:abstractNumId w:val="18"/>
  </w:num>
  <w:num w:numId="23">
    <w:abstractNumId w:val="3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72B1"/>
    <w:rsid w:val="00003A80"/>
    <w:rsid w:val="000059E9"/>
    <w:rsid w:val="0005384F"/>
    <w:rsid w:val="00083352"/>
    <w:rsid w:val="0008662D"/>
    <w:rsid w:val="000C678E"/>
    <w:rsid w:val="000D4DEB"/>
    <w:rsid w:val="00113234"/>
    <w:rsid w:val="00120569"/>
    <w:rsid w:val="001216E9"/>
    <w:rsid w:val="001320EF"/>
    <w:rsid w:val="00134BF8"/>
    <w:rsid w:val="00140CAD"/>
    <w:rsid w:val="00141705"/>
    <w:rsid w:val="001635FA"/>
    <w:rsid w:val="001A733B"/>
    <w:rsid w:val="001D31A1"/>
    <w:rsid w:val="001F2632"/>
    <w:rsid w:val="00200BF0"/>
    <w:rsid w:val="00201806"/>
    <w:rsid w:val="00207859"/>
    <w:rsid w:val="00242954"/>
    <w:rsid w:val="00242DB8"/>
    <w:rsid w:val="00266B2F"/>
    <w:rsid w:val="00270FD3"/>
    <w:rsid w:val="002B4A4D"/>
    <w:rsid w:val="002C6CEE"/>
    <w:rsid w:val="002F0508"/>
    <w:rsid w:val="00307F42"/>
    <w:rsid w:val="00311AEC"/>
    <w:rsid w:val="00317090"/>
    <w:rsid w:val="00357347"/>
    <w:rsid w:val="00363D9F"/>
    <w:rsid w:val="00364408"/>
    <w:rsid w:val="00367A4F"/>
    <w:rsid w:val="003855D8"/>
    <w:rsid w:val="003A3B80"/>
    <w:rsid w:val="003B4952"/>
    <w:rsid w:val="003C4E5A"/>
    <w:rsid w:val="003C5738"/>
    <w:rsid w:val="003C6932"/>
    <w:rsid w:val="003E5D44"/>
    <w:rsid w:val="00417E15"/>
    <w:rsid w:val="00420404"/>
    <w:rsid w:val="00420625"/>
    <w:rsid w:val="004504B7"/>
    <w:rsid w:val="00452AAA"/>
    <w:rsid w:val="004562F0"/>
    <w:rsid w:val="00482ABD"/>
    <w:rsid w:val="00483AA7"/>
    <w:rsid w:val="004B2981"/>
    <w:rsid w:val="004C0C3C"/>
    <w:rsid w:val="004C3726"/>
    <w:rsid w:val="004C41DC"/>
    <w:rsid w:val="004D358A"/>
    <w:rsid w:val="004E4D3E"/>
    <w:rsid w:val="0051747F"/>
    <w:rsid w:val="00524366"/>
    <w:rsid w:val="00524762"/>
    <w:rsid w:val="00534F61"/>
    <w:rsid w:val="00621786"/>
    <w:rsid w:val="0064620C"/>
    <w:rsid w:val="00681D7D"/>
    <w:rsid w:val="00682475"/>
    <w:rsid w:val="0069028C"/>
    <w:rsid w:val="006A13C7"/>
    <w:rsid w:val="00710828"/>
    <w:rsid w:val="00722E3F"/>
    <w:rsid w:val="00730B6C"/>
    <w:rsid w:val="00745FB8"/>
    <w:rsid w:val="007475C0"/>
    <w:rsid w:val="00747F86"/>
    <w:rsid w:val="007650B9"/>
    <w:rsid w:val="00767F17"/>
    <w:rsid w:val="007700AC"/>
    <w:rsid w:val="00777B49"/>
    <w:rsid w:val="00785E32"/>
    <w:rsid w:val="007C4A01"/>
    <w:rsid w:val="007C784E"/>
    <w:rsid w:val="008048F0"/>
    <w:rsid w:val="00804A08"/>
    <w:rsid w:val="00844C33"/>
    <w:rsid w:val="00847830"/>
    <w:rsid w:val="00856D04"/>
    <w:rsid w:val="008A2624"/>
    <w:rsid w:val="008C39D3"/>
    <w:rsid w:val="008E004D"/>
    <w:rsid w:val="008E6037"/>
    <w:rsid w:val="008F577D"/>
    <w:rsid w:val="009179CA"/>
    <w:rsid w:val="00942CFC"/>
    <w:rsid w:val="009474EB"/>
    <w:rsid w:val="009539BE"/>
    <w:rsid w:val="0095669F"/>
    <w:rsid w:val="00970B40"/>
    <w:rsid w:val="0097746B"/>
    <w:rsid w:val="00984EB5"/>
    <w:rsid w:val="0099223C"/>
    <w:rsid w:val="009C07D6"/>
    <w:rsid w:val="009D5418"/>
    <w:rsid w:val="009E29A4"/>
    <w:rsid w:val="009F58B9"/>
    <w:rsid w:val="009F5D04"/>
    <w:rsid w:val="00A04AE2"/>
    <w:rsid w:val="00A17D0D"/>
    <w:rsid w:val="00A17EB9"/>
    <w:rsid w:val="00A236DA"/>
    <w:rsid w:val="00A6750F"/>
    <w:rsid w:val="00A70180"/>
    <w:rsid w:val="00A75A49"/>
    <w:rsid w:val="00AA2A91"/>
    <w:rsid w:val="00AB2E82"/>
    <w:rsid w:val="00AC01C2"/>
    <w:rsid w:val="00AE68E1"/>
    <w:rsid w:val="00B301EA"/>
    <w:rsid w:val="00B46F97"/>
    <w:rsid w:val="00B4752A"/>
    <w:rsid w:val="00B5014F"/>
    <w:rsid w:val="00B52731"/>
    <w:rsid w:val="00B56FDE"/>
    <w:rsid w:val="00BA6AAD"/>
    <w:rsid w:val="00BE0E3C"/>
    <w:rsid w:val="00BF3C0E"/>
    <w:rsid w:val="00C0459C"/>
    <w:rsid w:val="00C268F2"/>
    <w:rsid w:val="00C33BB3"/>
    <w:rsid w:val="00C4710A"/>
    <w:rsid w:val="00C531D1"/>
    <w:rsid w:val="00C67D03"/>
    <w:rsid w:val="00CC1899"/>
    <w:rsid w:val="00CE7B60"/>
    <w:rsid w:val="00CE7F20"/>
    <w:rsid w:val="00D03003"/>
    <w:rsid w:val="00D16DBC"/>
    <w:rsid w:val="00D34E5E"/>
    <w:rsid w:val="00D35469"/>
    <w:rsid w:val="00D420D2"/>
    <w:rsid w:val="00D81561"/>
    <w:rsid w:val="00DC2256"/>
    <w:rsid w:val="00DC4A17"/>
    <w:rsid w:val="00E02130"/>
    <w:rsid w:val="00E027F5"/>
    <w:rsid w:val="00E04061"/>
    <w:rsid w:val="00E10533"/>
    <w:rsid w:val="00E15635"/>
    <w:rsid w:val="00E46C55"/>
    <w:rsid w:val="00E83AFA"/>
    <w:rsid w:val="00E856F2"/>
    <w:rsid w:val="00EB02AD"/>
    <w:rsid w:val="00EB11BB"/>
    <w:rsid w:val="00ED2A79"/>
    <w:rsid w:val="00EF3E3B"/>
    <w:rsid w:val="00EF5E36"/>
    <w:rsid w:val="00F021DC"/>
    <w:rsid w:val="00F104AD"/>
    <w:rsid w:val="00F26ED7"/>
    <w:rsid w:val="00F33473"/>
    <w:rsid w:val="00F772B1"/>
    <w:rsid w:val="00F8424E"/>
    <w:rsid w:val="00FA208D"/>
    <w:rsid w:val="00FA20B8"/>
    <w:rsid w:val="00FA57BA"/>
    <w:rsid w:val="00FC6971"/>
    <w:rsid w:val="00FC75FB"/>
    <w:rsid w:val="00FD1E8D"/>
    <w:rsid w:val="00FD241A"/>
    <w:rsid w:val="00FE7F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62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772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Основной текст + 7"/>
    <w:aliases w:val="5 pt"/>
    <w:basedOn w:val="a0"/>
    <w:uiPriority w:val="99"/>
    <w:rsid w:val="00DC2256"/>
    <w:rPr>
      <w:rFonts w:ascii="Lucida Sans Unicode" w:hAnsi="Lucida Sans Unicode" w:cs="Lucida Sans Unicode"/>
      <w:spacing w:val="-10"/>
      <w:sz w:val="15"/>
      <w:szCs w:val="15"/>
      <w:u w:val="none"/>
      <w:shd w:val="clear" w:color="auto" w:fill="FFFFFF"/>
    </w:rPr>
  </w:style>
  <w:style w:type="character" w:customStyle="1" w:styleId="BodyTextChar">
    <w:name w:val="Body Text Char"/>
    <w:uiPriority w:val="99"/>
    <w:locked/>
    <w:rsid w:val="00DC2256"/>
    <w:rPr>
      <w:rFonts w:ascii="Lucida Sans Unicode" w:hAnsi="Lucida Sans Unicode"/>
      <w:spacing w:val="-10"/>
      <w:sz w:val="16"/>
      <w:shd w:val="clear" w:color="auto" w:fill="FFFFFF"/>
    </w:rPr>
  </w:style>
  <w:style w:type="paragraph" w:styleId="a4">
    <w:name w:val="Body Text"/>
    <w:basedOn w:val="a"/>
    <w:link w:val="a5"/>
    <w:uiPriority w:val="99"/>
    <w:rsid w:val="00DC2256"/>
    <w:pPr>
      <w:widowControl w:val="0"/>
      <w:shd w:val="clear" w:color="auto" w:fill="FFFFFF"/>
      <w:spacing w:after="0" w:line="216" w:lineRule="exact"/>
      <w:jc w:val="center"/>
    </w:pPr>
    <w:rPr>
      <w:rFonts w:ascii="Lucida Sans Unicode" w:hAnsi="Lucida Sans Unicode"/>
      <w:spacing w:val="-10"/>
      <w:sz w:val="16"/>
      <w:szCs w:val="16"/>
      <w:lang w:eastAsia="ru-RU"/>
    </w:rPr>
  </w:style>
  <w:style w:type="character" w:customStyle="1" w:styleId="BodyTextChar1">
    <w:name w:val="Body Text Char1"/>
    <w:basedOn w:val="a0"/>
    <w:uiPriority w:val="99"/>
    <w:semiHidden/>
    <w:locked/>
    <w:rsid w:val="00D03003"/>
    <w:rPr>
      <w:rFonts w:cs="Times New Roman"/>
      <w:lang w:eastAsia="en-US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DC2256"/>
    <w:rPr>
      <w:rFonts w:cs="Times New Roman"/>
    </w:rPr>
  </w:style>
  <w:style w:type="paragraph" w:customStyle="1" w:styleId="ConsPlusNormal">
    <w:name w:val="ConsPlusNormal"/>
    <w:uiPriority w:val="99"/>
    <w:rsid w:val="009179CA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Default">
    <w:name w:val="Default"/>
    <w:uiPriority w:val="99"/>
    <w:rsid w:val="009179C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6">
    <w:name w:val="List Paragraph"/>
    <w:basedOn w:val="a"/>
    <w:uiPriority w:val="99"/>
    <w:qFormat/>
    <w:rsid w:val="00856D0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C6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C6CEE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2C6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C6CE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62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772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Основной текст + 7"/>
    <w:aliases w:val="5 pt"/>
    <w:basedOn w:val="a0"/>
    <w:uiPriority w:val="99"/>
    <w:rsid w:val="00DC2256"/>
    <w:rPr>
      <w:rFonts w:ascii="Lucida Sans Unicode" w:hAnsi="Lucida Sans Unicode" w:cs="Lucida Sans Unicode"/>
      <w:spacing w:val="-10"/>
      <w:sz w:val="15"/>
      <w:szCs w:val="15"/>
      <w:u w:val="none"/>
      <w:shd w:val="clear" w:color="auto" w:fill="FFFFFF"/>
    </w:rPr>
  </w:style>
  <w:style w:type="character" w:customStyle="1" w:styleId="BodyTextChar">
    <w:name w:val="Body Text Char"/>
    <w:uiPriority w:val="99"/>
    <w:locked/>
    <w:rsid w:val="00DC2256"/>
    <w:rPr>
      <w:rFonts w:ascii="Lucida Sans Unicode" w:hAnsi="Lucida Sans Unicode"/>
      <w:spacing w:val="-10"/>
      <w:sz w:val="16"/>
      <w:shd w:val="clear" w:color="auto" w:fill="FFFFFF"/>
    </w:rPr>
  </w:style>
  <w:style w:type="paragraph" w:styleId="a4">
    <w:name w:val="Body Text"/>
    <w:basedOn w:val="a"/>
    <w:link w:val="a5"/>
    <w:uiPriority w:val="99"/>
    <w:rsid w:val="00DC2256"/>
    <w:pPr>
      <w:widowControl w:val="0"/>
      <w:shd w:val="clear" w:color="auto" w:fill="FFFFFF"/>
      <w:spacing w:after="0" w:line="216" w:lineRule="exact"/>
      <w:jc w:val="center"/>
    </w:pPr>
    <w:rPr>
      <w:rFonts w:ascii="Lucida Sans Unicode" w:hAnsi="Lucida Sans Unicode"/>
      <w:spacing w:val="-10"/>
      <w:sz w:val="16"/>
      <w:szCs w:val="16"/>
      <w:lang w:eastAsia="ru-RU"/>
    </w:rPr>
  </w:style>
  <w:style w:type="character" w:customStyle="1" w:styleId="BodyTextChar1">
    <w:name w:val="Body Text Char1"/>
    <w:basedOn w:val="a0"/>
    <w:uiPriority w:val="99"/>
    <w:semiHidden/>
    <w:locked/>
    <w:rsid w:val="00D03003"/>
    <w:rPr>
      <w:rFonts w:cs="Times New Roman"/>
      <w:lang w:eastAsia="en-US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DC2256"/>
    <w:rPr>
      <w:rFonts w:cs="Times New Roman"/>
    </w:rPr>
  </w:style>
  <w:style w:type="paragraph" w:customStyle="1" w:styleId="ConsPlusNormal">
    <w:name w:val="ConsPlusNormal"/>
    <w:uiPriority w:val="99"/>
    <w:rsid w:val="009179CA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Default">
    <w:name w:val="Default"/>
    <w:uiPriority w:val="99"/>
    <w:rsid w:val="009179C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6">
    <w:name w:val="List Paragraph"/>
    <w:basedOn w:val="a"/>
    <w:uiPriority w:val="99"/>
    <w:qFormat/>
    <w:rsid w:val="00856D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BA635-BA2C-4F9B-9160-335E3F1C1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3642</Words>
  <Characters>20764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Кулагина Алёна</dc:creator>
  <cp:lastModifiedBy>GEG</cp:lastModifiedBy>
  <cp:revision>7</cp:revision>
  <cp:lastPrinted>2008-12-31T16:56:00Z</cp:lastPrinted>
  <dcterms:created xsi:type="dcterms:W3CDTF">2014-04-15T10:35:00Z</dcterms:created>
  <dcterms:modified xsi:type="dcterms:W3CDTF">2014-11-25T06:29:00Z</dcterms:modified>
</cp:coreProperties>
</file>